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5B8" w:rsidRDefault="001C45B8">
      <w:pPr>
        <w:ind w:firstLineChars="100" w:firstLine="241"/>
        <w:jc w:val="center"/>
        <w:rPr>
          <w:rFonts w:ascii="宋体" w:hAnsi="宋体" w:cs="宋体"/>
          <w:b/>
          <w:sz w:val="24"/>
          <w:szCs w:val="24"/>
        </w:rPr>
      </w:pPr>
      <w:bookmarkStart w:id="0" w:name="_Toc53478761"/>
      <w:bookmarkStart w:id="1" w:name="_Toc315875321"/>
      <w:bookmarkStart w:id="2" w:name="_Toc315868058"/>
      <w:bookmarkStart w:id="3" w:name="_Toc158691774"/>
    </w:p>
    <w:p w:rsidR="001C45B8" w:rsidRDefault="001C45B8">
      <w:pPr>
        <w:ind w:firstLineChars="100" w:firstLine="241"/>
        <w:jc w:val="center"/>
        <w:rPr>
          <w:rFonts w:ascii="宋体" w:hAnsi="宋体" w:cs="宋体"/>
          <w:b/>
          <w:sz w:val="24"/>
          <w:szCs w:val="24"/>
        </w:rPr>
      </w:pPr>
    </w:p>
    <w:p w:rsidR="003E20F0" w:rsidRPr="00E30148" w:rsidRDefault="003E20F0" w:rsidP="003E20F0">
      <w:pPr>
        <w:widowControl/>
        <w:pBdr>
          <w:bottom w:val="single" w:sz="6" w:space="15" w:color="1C3F61"/>
        </w:pBdr>
        <w:spacing w:after="300"/>
        <w:jc w:val="center"/>
        <w:outlineLvl w:val="3"/>
        <w:rPr>
          <w:rFonts w:ascii="微软雅黑" w:eastAsia="微软雅黑" w:hAnsi="微软雅黑" w:cs="宋体"/>
          <w:color w:val="1C3F61"/>
          <w:kern w:val="0"/>
          <w:sz w:val="36"/>
          <w:szCs w:val="36"/>
        </w:rPr>
      </w:pPr>
      <w:r w:rsidRPr="00E30148">
        <w:rPr>
          <w:rFonts w:ascii="微软雅黑" w:eastAsia="微软雅黑" w:hAnsi="微软雅黑" w:cs="宋体" w:hint="eastAsia"/>
          <w:color w:val="1C3F61"/>
          <w:kern w:val="0"/>
          <w:sz w:val="36"/>
          <w:szCs w:val="36"/>
        </w:rPr>
        <w:t>孚能科技（赣州）股份有限公司</w:t>
      </w:r>
    </w:p>
    <w:p w:rsidR="003E20F0" w:rsidRDefault="003E20F0" w:rsidP="003E20F0">
      <w:pPr>
        <w:widowControl/>
        <w:pBdr>
          <w:bottom w:val="single" w:sz="6" w:space="15" w:color="1C3F61"/>
        </w:pBdr>
        <w:spacing w:after="300"/>
        <w:jc w:val="center"/>
        <w:outlineLvl w:val="3"/>
        <w:rPr>
          <w:rFonts w:ascii="微软雅黑" w:eastAsia="微软雅黑" w:hAnsi="微软雅黑" w:cs="宋体"/>
          <w:color w:val="1C3F61"/>
          <w:kern w:val="0"/>
          <w:sz w:val="36"/>
          <w:szCs w:val="36"/>
        </w:rPr>
      </w:pPr>
      <w:r>
        <w:rPr>
          <w:rFonts w:ascii="微软雅黑" w:eastAsia="微软雅黑" w:hAnsi="微软雅黑" w:cs="宋体" w:hint="eastAsia"/>
          <w:color w:val="1C3F61"/>
          <w:kern w:val="0"/>
          <w:sz w:val="36"/>
          <w:szCs w:val="36"/>
        </w:rPr>
        <w:t>关于选聘202</w:t>
      </w:r>
      <w:r>
        <w:rPr>
          <w:rFonts w:ascii="微软雅黑" w:eastAsia="微软雅黑" w:hAnsi="微软雅黑" w:cs="宋体"/>
          <w:color w:val="1C3F61"/>
          <w:kern w:val="0"/>
          <w:sz w:val="36"/>
          <w:szCs w:val="36"/>
        </w:rPr>
        <w:t>4</w:t>
      </w:r>
      <w:r>
        <w:rPr>
          <w:rFonts w:ascii="微软雅黑" w:eastAsia="微软雅黑" w:hAnsi="微软雅黑" w:cs="宋体" w:hint="eastAsia"/>
          <w:color w:val="1C3F61"/>
          <w:kern w:val="0"/>
          <w:sz w:val="36"/>
          <w:szCs w:val="36"/>
        </w:rPr>
        <w:t>年年度会计师事务所项目的招标公告</w:t>
      </w:r>
    </w:p>
    <w:p w:rsidR="003E20F0" w:rsidRDefault="003E20F0" w:rsidP="003E20F0">
      <w:pPr>
        <w:widowControl/>
        <w:ind w:firstLine="480"/>
        <w:jc w:val="left"/>
        <w:rPr>
          <w:rFonts w:ascii="Microsoft Yahei" w:hAnsi="Microsoft Yahei" w:cs="宋体" w:hint="eastAsia"/>
          <w:color w:val="515151"/>
          <w:kern w:val="0"/>
          <w:sz w:val="24"/>
          <w:szCs w:val="24"/>
        </w:rPr>
      </w:pPr>
      <w:r>
        <w:rPr>
          <w:rFonts w:ascii="Microsoft Yahei" w:hAnsi="Microsoft Yahei" w:cs="宋体" w:hint="eastAsia"/>
          <w:color w:val="515151"/>
          <w:kern w:val="0"/>
          <w:sz w:val="24"/>
          <w:szCs w:val="24"/>
        </w:rPr>
        <w:t>根据财政部、国务院国资委、证监会联合发布的《国有企业、上市公司选聘会计师事务所管理办法》（财会〔</w:t>
      </w:r>
      <w:r>
        <w:rPr>
          <w:rFonts w:ascii="Microsoft Yahei" w:hAnsi="Microsoft Yahei" w:cs="宋体" w:hint="eastAsia"/>
          <w:color w:val="515151"/>
          <w:kern w:val="0"/>
          <w:sz w:val="24"/>
          <w:szCs w:val="24"/>
        </w:rPr>
        <w:t>2023</w:t>
      </w:r>
      <w:r>
        <w:rPr>
          <w:rFonts w:ascii="Microsoft Yahei" w:hAnsi="Microsoft Yahei" w:cs="宋体" w:hint="eastAsia"/>
          <w:color w:val="515151"/>
          <w:kern w:val="0"/>
          <w:sz w:val="24"/>
          <w:szCs w:val="24"/>
        </w:rPr>
        <w:t>〕</w:t>
      </w:r>
      <w:r>
        <w:rPr>
          <w:rFonts w:ascii="Microsoft Yahei" w:hAnsi="Microsoft Yahei" w:cs="宋体" w:hint="eastAsia"/>
          <w:color w:val="515151"/>
          <w:kern w:val="0"/>
          <w:sz w:val="24"/>
          <w:szCs w:val="24"/>
        </w:rPr>
        <w:t>4</w:t>
      </w:r>
      <w:r>
        <w:rPr>
          <w:rFonts w:ascii="Microsoft Yahei" w:hAnsi="Microsoft Yahei" w:cs="宋体" w:hint="eastAsia"/>
          <w:color w:val="515151"/>
          <w:kern w:val="0"/>
          <w:sz w:val="24"/>
          <w:szCs w:val="24"/>
        </w:rPr>
        <w:t>号）等有关规定</w:t>
      </w:r>
      <w:r>
        <w:rPr>
          <w:rFonts w:ascii="Microsoft Yahei" w:hAnsi="Microsoft Yahei" w:cs="宋体"/>
          <w:color w:val="515151"/>
          <w:kern w:val="0"/>
          <w:sz w:val="24"/>
          <w:szCs w:val="24"/>
        </w:rPr>
        <w:t>，我公司拟开展选聘</w:t>
      </w:r>
      <w:r>
        <w:rPr>
          <w:rFonts w:ascii="Microsoft Yahei" w:hAnsi="Microsoft Yahei" w:cs="宋体"/>
          <w:color w:val="515151"/>
          <w:kern w:val="0"/>
          <w:sz w:val="24"/>
          <w:szCs w:val="24"/>
        </w:rPr>
        <w:t>2024</w:t>
      </w:r>
      <w:r>
        <w:rPr>
          <w:rFonts w:ascii="Microsoft Yahei" w:hAnsi="Microsoft Yahei" w:cs="宋体"/>
          <w:color w:val="515151"/>
          <w:kern w:val="0"/>
          <w:sz w:val="24"/>
          <w:szCs w:val="24"/>
        </w:rPr>
        <w:t>年年度会计师事务所，遵循</w:t>
      </w:r>
      <w:r>
        <w:rPr>
          <w:rFonts w:ascii="Microsoft Yahei" w:hAnsi="Microsoft Yahei" w:cs="宋体"/>
          <w:color w:val="515151"/>
          <w:kern w:val="0"/>
          <w:sz w:val="24"/>
          <w:szCs w:val="24"/>
        </w:rPr>
        <w:t>“</w:t>
      </w:r>
      <w:r>
        <w:rPr>
          <w:rFonts w:ascii="Microsoft Yahei" w:hAnsi="Microsoft Yahei" w:cs="宋体"/>
          <w:color w:val="515151"/>
          <w:kern w:val="0"/>
          <w:sz w:val="24"/>
          <w:szCs w:val="24"/>
        </w:rPr>
        <w:t>公开、公平、公正和诚实信用</w:t>
      </w:r>
      <w:r>
        <w:rPr>
          <w:rFonts w:ascii="Microsoft Yahei" w:hAnsi="Microsoft Yahei" w:cs="宋体"/>
          <w:color w:val="515151"/>
          <w:kern w:val="0"/>
          <w:sz w:val="24"/>
          <w:szCs w:val="24"/>
        </w:rPr>
        <w:t>”</w:t>
      </w:r>
      <w:r>
        <w:rPr>
          <w:rFonts w:ascii="Microsoft Yahei" w:hAnsi="Microsoft Yahei" w:cs="宋体"/>
          <w:color w:val="515151"/>
          <w:kern w:val="0"/>
          <w:sz w:val="24"/>
          <w:szCs w:val="24"/>
        </w:rPr>
        <w:t>的原则，进行邀请招标，邀请合格的投标人进行投标。</w:t>
      </w:r>
    </w:p>
    <w:p w:rsidR="003E20F0" w:rsidRDefault="003E20F0" w:rsidP="003E20F0">
      <w:pPr>
        <w:widowControl/>
        <w:ind w:left="1202" w:hanging="720"/>
        <w:jc w:val="left"/>
        <w:rPr>
          <w:rFonts w:ascii="Microsoft Yahei" w:hAnsi="Microsoft Yahei" w:cs="宋体" w:hint="eastAsia"/>
          <w:color w:val="515151"/>
          <w:kern w:val="0"/>
          <w:sz w:val="24"/>
          <w:szCs w:val="24"/>
        </w:rPr>
      </w:pPr>
      <w:r>
        <w:rPr>
          <w:rFonts w:ascii="Microsoft Yahei" w:hAnsi="Microsoft Yahei" w:cs="宋体"/>
          <w:color w:val="515151"/>
          <w:kern w:val="0"/>
          <w:sz w:val="24"/>
          <w:szCs w:val="24"/>
        </w:rPr>
        <w:t>一、</w:t>
      </w:r>
      <w:r>
        <w:rPr>
          <w:rFonts w:ascii="Microsoft Yahei" w:hAnsi="Microsoft Yahei" w:cs="宋体"/>
          <w:color w:val="515151"/>
          <w:kern w:val="0"/>
          <w:sz w:val="24"/>
          <w:szCs w:val="24"/>
        </w:rPr>
        <w:t> </w:t>
      </w:r>
      <w:r>
        <w:rPr>
          <w:rFonts w:ascii="Microsoft Yahei" w:hAnsi="Microsoft Yahei" w:cs="宋体"/>
          <w:b/>
          <w:bCs/>
          <w:color w:val="515151"/>
          <w:kern w:val="0"/>
          <w:sz w:val="24"/>
          <w:szCs w:val="24"/>
        </w:rPr>
        <w:t>招标项目名称</w:t>
      </w:r>
    </w:p>
    <w:p w:rsidR="003E20F0" w:rsidRDefault="003E20F0" w:rsidP="003E20F0">
      <w:pPr>
        <w:widowControl/>
        <w:ind w:firstLine="480"/>
        <w:jc w:val="left"/>
        <w:rPr>
          <w:rFonts w:ascii="Microsoft Yahei" w:hAnsi="Microsoft Yahei" w:cs="宋体" w:hint="eastAsia"/>
          <w:color w:val="515151"/>
          <w:kern w:val="0"/>
          <w:sz w:val="24"/>
          <w:szCs w:val="24"/>
        </w:rPr>
      </w:pPr>
      <w:r>
        <w:rPr>
          <w:rFonts w:ascii="Microsoft Yahei" w:hAnsi="Microsoft Yahei" w:cs="宋体" w:hint="eastAsia"/>
          <w:color w:val="515151"/>
          <w:kern w:val="0"/>
          <w:sz w:val="24"/>
          <w:szCs w:val="24"/>
        </w:rPr>
        <w:t>孚能科技（股份）赣州有限公司</w:t>
      </w:r>
      <w:r>
        <w:rPr>
          <w:rFonts w:ascii="Microsoft Yahei" w:hAnsi="Microsoft Yahei" w:cs="宋体"/>
          <w:color w:val="515151"/>
          <w:kern w:val="0"/>
          <w:sz w:val="24"/>
          <w:szCs w:val="24"/>
        </w:rPr>
        <w:t>选聘</w:t>
      </w:r>
      <w:r>
        <w:rPr>
          <w:rFonts w:ascii="Microsoft Yahei" w:hAnsi="Microsoft Yahei" w:cs="宋体"/>
          <w:color w:val="515151"/>
          <w:kern w:val="0"/>
          <w:sz w:val="24"/>
          <w:szCs w:val="24"/>
        </w:rPr>
        <w:t>2024</w:t>
      </w:r>
      <w:r>
        <w:rPr>
          <w:rFonts w:ascii="Microsoft Yahei" w:hAnsi="Microsoft Yahei" w:cs="宋体"/>
          <w:color w:val="515151"/>
          <w:kern w:val="0"/>
          <w:sz w:val="24"/>
          <w:szCs w:val="24"/>
        </w:rPr>
        <w:t>年年度会计师事务所项目</w:t>
      </w:r>
    </w:p>
    <w:p w:rsidR="003E20F0" w:rsidRDefault="003E20F0" w:rsidP="003E20F0">
      <w:pPr>
        <w:widowControl/>
        <w:ind w:left="1202" w:hanging="720"/>
        <w:jc w:val="left"/>
        <w:rPr>
          <w:rFonts w:ascii="Microsoft Yahei" w:hAnsi="Microsoft Yahei" w:cs="宋体" w:hint="eastAsia"/>
          <w:color w:val="515151"/>
          <w:kern w:val="0"/>
          <w:sz w:val="24"/>
          <w:szCs w:val="24"/>
        </w:rPr>
      </w:pPr>
      <w:r>
        <w:rPr>
          <w:rFonts w:ascii="Microsoft Yahei" w:hAnsi="Microsoft Yahei" w:cs="宋体"/>
          <w:color w:val="515151"/>
          <w:kern w:val="0"/>
          <w:sz w:val="24"/>
          <w:szCs w:val="24"/>
        </w:rPr>
        <w:t>二、</w:t>
      </w:r>
      <w:r>
        <w:rPr>
          <w:rFonts w:ascii="Microsoft Yahei" w:hAnsi="Microsoft Yahei" w:cs="宋体"/>
          <w:color w:val="515151"/>
          <w:kern w:val="0"/>
          <w:sz w:val="24"/>
          <w:szCs w:val="24"/>
        </w:rPr>
        <w:t> </w:t>
      </w:r>
      <w:r>
        <w:rPr>
          <w:rFonts w:ascii="Microsoft Yahei" w:hAnsi="Microsoft Yahei" w:cs="宋体"/>
          <w:b/>
          <w:bCs/>
          <w:color w:val="515151"/>
          <w:kern w:val="0"/>
          <w:sz w:val="24"/>
          <w:szCs w:val="24"/>
        </w:rPr>
        <w:t>招标项目内容</w:t>
      </w:r>
    </w:p>
    <w:p w:rsidR="003E20F0" w:rsidRDefault="003E20F0" w:rsidP="003E20F0">
      <w:pPr>
        <w:widowControl/>
        <w:ind w:firstLine="480"/>
        <w:jc w:val="left"/>
        <w:rPr>
          <w:rFonts w:ascii="Microsoft Yahei" w:hAnsi="Microsoft Yahei" w:cs="宋体" w:hint="eastAsia"/>
          <w:color w:val="515151"/>
          <w:kern w:val="0"/>
          <w:sz w:val="24"/>
          <w:szCs w:val="24"/>
        </w:rPr>
      </w:pPr>
      <w:r>
        <w:rPr>
          <w:rFonts w:ascii="Microsoft Yahei" w:hAnsi="Microsoft Yahei" w:cs="宋体"/>
          <w:color w:val="515151"/>
          <w:kern w:val="0"/>
          <w:sz w:val="24"/>
          <w:szCs w:val="24"/>
        </w:rPr>
        <w:t>2024</w:t>
      </w:r>
      <w:r>
        <w:rPr>
          <w:rFonts w:ascii="Microsoft Yahei" w:hAnsi="Microsoft Yahei" w:cs="宋体"/>
          <w:color w:val="515151"/>
          <w:kern w:val="0"/>
          <w:sz w:val="24"/>
          <w:szCs w:val="24"/>
        </w:rPr>
        <w:t>年年度审计财务报表服务，对</w:t>
      </w:r>
      <w:r>
        <w:rPr>
          <w:rFonts w:ascii="Microsoft Yahei" w:hAnsi="Microsoft Yahei" w:cs="宋体" w:hint="eastAsia"/>
          <w:color w:val="515151"/>
          <w:kern w:val="0"/>
          <w:sz w:val="24"/>
          <w:szCs w:val="24"/>
        </w:rPr>
        <w:t>孚能科技（股份）赣州</w:t>
      </w:r>
      <w:r>
        <w:rPr>
          <w:rFonts w:ascii="Microsoft Yahei" w:hAnsi="Microsoft Yahei" w:cs="宋体"/>
          <w:color w:val="515151"/>
          <w:kern w:val="0"/>
          <w:sz w:val="24"/>
          <w:szCs w:val="24"/>
        </w:rPr>
        <w:t>有限公司</w:t>
      </w:r>
      <w:r w:rsidRPr="00E30148">
        <w:rPr>
          <w:rFonts w:ascii="Microsoft Yahei" w:hAnsi="Microsoft Yahei" w:cs="宋体" w:hint="eastAsia"/>
          <w:color w:val="515151"/>
          <w:kern w:val="0"/>
          <w:sz w:val="24"/>
          <w:szCs w:val="24"/>
        </w:rPr>
        <w:t>及其子公司</w:t>
      </w:r>
      <w:r>
        <w:rPr>
          <w:rFonts w:ascii="Microsoft Yahei" w:hAnsi="Microsoft Yahei" w:cs="宋体" w:hint="eastAsia"/>
          <w:color w:val="515151"/>
          <w:kern w:val="0"/>
          <w:sz w:val="24"/>
          <w:szCs w:val="24"/>
        </w:rPr>
        <w:t>2</w:t>
      </w:r>
      <w:r>
        <w:rPr>
          <w:rFonts w:ascii="Microsoft Yahei" w:hAnsi="Microsoft Yahei" w:cs="宋体"/>
          <w:color w:val="515151"/>
          <w:kern w:val="0"/>
          <w:sz w:val="24"/>
          <w:szCs w:val="24"/>
        </w:rPr>
        <w:t>024</w:t>
      </w:r>
      <w:r>
        <w:rPr>
          <w:rFonts w:ascii="Microsoft Yahei" w:hAnsi="Microsoft Yahei" w:cs="宋体"/>
          <w:color w:val="515151"/>
          <w:kern w:val="0"/>
          <w:sz w:val="24"/>
          <w:szCs w:val="24"/>
        </w:rPr>
        <w:t>年度财务报表进行审计，包括合并及单体资产负债表、利润表、现金流量表、所有者权益表和报表附注；内部控制审计；经营性资金占用及其他关联资金往来情况和关联方非经营性资金占用清偿情况表；募集资金存放与使用情况的专项审核等。具体详见招标文件。</w:t>
      </w:r>
    </w:p>
    <w:p w:rsidR="003E20F0" w:rsidRDefault="003E20F0" w:rsidP="003E20F0">
      <w:pPr>
        <w:widowControl/>
        <w:ind w:left="1202" w:hanging="720"/>
        <w:jc w:val="left"/>
        <w:rPr>
          <w:rFonts w:ascii="Microsoft Yahei" w:hAnsi="Microsoft Yahei" w:cs="宋体" w:hint="eastAsia"/>
          <w:color w:val="515151"/>
          <w:kern w:val="0"/>
          <w:sz w:val="24"/>
          <w:szCs w:val="24"/>
        </w:rPr>
      </w:pPr>
      <w:r>
        <w:rPr>
          <w:rFonts w:ascii="Microsoft Yahei" w:hAnsi="Microsoft Yahei" w:cs="宋体"/>
          <w:color w:val="515151"/>
          <w:kern w:val="0"/>
          <w:sz w:val="24"/>
          <w:szCs w:val="24"/>
        </w:rPr>
        <w:t>三、</w:t>
      </w:r>
      <w:r>
        <w:rPr>
          <w:rFonts w:ascii="Microsoft Yahei" w:hAnsi="Microsoft Yahei" w:cs="宋体"/>
          <w:color w:val="515151"/>
          <w:kern w:val="0"/>
          <w:sz w:val="24"/>
          <w:szCs w:val="24"/>
        </w:rPr>
        <w:t> </w:t>
      </w:r>
      <w:r>
        <w:rPr>
          <w:rFonts w:ascii="Microsoft Yahei" w:hAnsi="Microsoft Yahei" w:cs="宋体"/>
          <w:b/>
          <w:bCs/>
          <w:color w:val="515151"/>
          <w:kern w:val="0"/>
          <w:sz w:val="24"/>
          <w:szCs w:val="24"/>
        </w:rPr>
        <w:t>招标文件获取方式及地址</w:t>
      </w:r>
    </w:p>
    <w:p w:rsidR="003E20F0" w:rsidRDefault="003E20F0" w:rsidP="003E20F0">
      <w:pPr>
        <w:widowControl/>
        <w:ind w:firstLine="480"/>
        <w:jc w:val="left"/>
        <w:rPr>
          <w:rFonts w:ascii="Microsoft Yahei" w:hAnsi="Microsoft Yahei" w:cs="宋体" w:hint="eastAsia"/>
          <w:color w:val="515151"/>
          <w:kern w:val="0"/>
          <w:sz w:val="24"/>
          <w:szCs w:val="24"/>
        </w:rPr>
      </w:pPr>
      <w:r>
        <w:rPr>
          <w:rFonts w:ascii="Microsoft Yahei" w:hAnsi="Microsoft Yahei" w:cs="宋体"/>
          <w:color w:val="515151"/>
          <w:kern w:val="0"/>
          <w:sz w:val="24"/>
          <w:szCs w:val="24"/>
        </w:rPr>
        <w:t>本公告提供附件下载，如下载过程有问题，请联系招标方获取招标文件电子版。</w:t>
      </w:r>
    </w:p>
    <w:p w:rsidR="003E20F0" w:rsidRDefault="003E20F0" w:rsidP="003E20F0">
      <w:pPr>
        <w:widowControl/>
        <w:ind w:left="1202" w:hanging="720"/>
        <w:jc w:val="left"/>
        <w:rPr>
          <w:rFonts w:ascii="Microsoft Yahei" w:hAnsi="Microsoft Yahei" w:cs="宋体" w:hint="eastAsia"/>
          <w:color w:val="515151"/>
          <w:kern w:val="0"/>
          <w:sz w:val="24"/>
          <w:szCs w:val="24"/>
        </w:rPr>
      </w:pPr>
      <w:r>
        <w:rPr>
          <w:rFonts w:ascii="Microsoft Yahei" w:hAnsi="Microsoft Yahei" w:cs="宋体"/>
          <w:color w:val="515151"/>
          <w:kern w:val="0"/>
          <w:sz w:val="24"/>
          <w:szCs w:val="24"/>
        </w:rPr>
        <w:t>四、</w:t>
      </w:r>
      <w:r>
        <w:rPr>
          <w:rFonts w:ascii="Microsoft Yahei" w:hAnsi="Microsoft Yahei" w:cs="宋体"/>
          <w:color w:val="515151"/>
          <w:kern w:val="0"/>
          <w:sz w:val="24"/>
          <w:szCs w:val="24"/>
        </w:rPr>
        <w:t> </w:t>
      </w:r>
      <w:r>
        <w:rPr>
          <w:rFonts w:ascii="Microsoft Yahei" w:hAnsi="Microsoft Yahei" w:cs="宋体"/>
          <w:b/>
          <w:bCs/>
          <w:color w:val="515151"/>
          <w:kern w:val="0"/>
          <w:sz w:val="24"/>
          <w:szCs w:val="24"/>
        </w:rPr>
        <w:t>报价方式</w:t>
      </w:r>
    </w:p>
    <w:p w:rsidR="003E20F0" w:rsidRDefault="003E20F0" w:rsidP="003E20F0">
      <w:pPr>
        <w:widowControl/>
        <w:ind w:firstLine="480"/>
        <w:jc w:val="left"/>
        <w:rPr>
          <w:rFonts w:ascii="Microsoft Yahei" w:hAnsi="Microsoft Yahei" w:cs="宋体" w:hint="eastAsia"/>
          <w:color w:val="515151"/>
          <w:kern w:val="0"/>
          <w:sz w:val="24"/>
          <w:szCs w:val="24"/>
        </w:rPr>
      </w:pPr>
      <w:r>
        <w:rPr>
          <w:rFonts w:ascii="Microsoft Yahei" w:hAnsi="Microsoft Yahei" w:cs="宋体"/>
          <w:color w:val="515151"/>
          <w:kern w:val="0"/>
          <w:sz w:val="24"/>
          <w:szCs w:val="24"/>
        </w:rPr>
        <w:t>投标总价须包括上市公司的审计服务费用、审计项目的技术服务费、人工费、其它不可预见费、税费等费用。</w:t>
      </w:r>
    </w:p>
    <w:p w:rsidR="003E20F0" w:rsidRDefault="003E20F0" w:rsidP="003E20F0">
      <w:pPr>
        <w:widowControl/>
        <w:ind w:left="1202" w:hanging="720"/>
        <w:jc w:val="left"/>
        <w:rPr>
          <w:rFonts w:ascii="Microsoft Yahei" w:hAnsi="Microsoft Yahei" w:cs="宋体" w:hint="eastAsia"/>
          <w:color w:val="515151"/>
          <w:kern w:val="0"/>
          <w:sz w:val="24"/>
          <w:szCs w:val="24"/>
        </w:rPr>
      </w:pPr>
      <w:r>
        <w:rPr>
          <w:rFonts w:ascii="Microsoft Yahei" w:hAnsi="Microsoft Yahei" w:cs="宋体"/>
          <w:color w:val="515151"/>
          <w:kern w:val="0"/>
          <w:sz w:val="24"/>
          <w:szCs w:val="24"/>
        </w:rPr>
        <w:t>五、</w:t>
      </w:r>
      <w:r>
        <w:rPr>
          <w:rFonts w:ascii="Microsoft Yahei" w:hAnsi="Microsoft Yahei" w:cs="宋体"/>
          <w:color w:val="515151"/>
          <w:kern w:val="0"/>
          <w:sz w:val="24"/>
          <w:szCs w:val="24"/>
        </w:rPr>
        <w:t> </w:t>
      </w:r>
      <w:r>
        <w:rPr>
          <w:rFonts w:ascii="Microsoft Yahei" w:hAnsi="Microsoft Yahei" w:cs="宋体"/>
          <w:b/>
          <w:bCs/>
          <w:color w:val="515151"/>
          <w:kern w:val="0"/>
          <w:sz w:val="24"/>
          <w:szCs w:val="24"/>
        </w:rPr>
        <w:t>服务时间要求</w:t>
      </w:r>
    </w:p>
    <w:p w:rsidR="003E20F0" w:rsidRDefault="003E20F0" w:rsidP="003E20F0">
      <w:pPr>
        <w:widowControl/>
        <w:ind w:firstLine="480"/>
        <w:jc w:val="left"/>
        <w:rPr>
          <w:rFonts w:ascii="Microsoft Yahei" w:hAnsi="Microsoft Yahei" w:cs="宋体" w:hint="eastAsia"/>
          <w:color w:val="515151"/>
          <w:kern w:val="0"/>
          <w:sz w:val="24"/>
          <w:szCs w:val="24"/>
        </w:rPr>
      </w:pPr>
      <w:r>
        <w:rPr>
          <w:rFonts w:ascii="Microsoft Yahei" w:hAnsi="Microsoft Yahei" w:cs="宋体"/>
          <w:color w:val="515151"/>
          <w:kern w:val="0"/>
          <w:sz w:val="24"/>
          <w:szCs w:val="24"/>
        </w:rPr>
        <w:t>公司</w:t>
      </w:r>
      <w:r>
        <w:rPr>
          <w:rFonts w:ascii="Microsoft Yahei" w:hAnsi="Microsoft Yahei" w:cs="宋体" w:hint="eastAsia"/>
          <w:color w:val="515151"/>
          <w:kern w:val="0"/>
          <w:sz w:val="24"/>
          <w:szCs w:val="24"/>
        </w:rPr>
        <w:t>2</w:t>
      </w:r>
      <w:r>
        <w:rPr>
          <w:rFonts w:ascii="Microsoft Yahei" w:hAnsi="Microsoft Yahei" w:cs="宋体"/>
          <w:color w:val="515151"/>
          <w:kern w:val="0"/>
          <w:sz w:val="24"/>
          <w:szCs w:val="24"/>
        </w:rPr>
        <w:t>025</w:t>
      </w:r>
      <w:r>
        <w:rPr>
          <w:rFonts w:ascii="Microsoft Yahei" w:hAnsi="Microsoft Yahei" w:cs="宋体" w:hint="eastAsia"/>
          <w:color w:val="515151"/>
          <w:kern w:val="0"/>
          <w:sz w:val="24"/>
          <w:szCs w:val="24"/>
        </w:rPr>
        <w:t>年年度报告</w:t>
      </w:r>
      <w:r>
        <w:rPr>
          <w:rFonts w:ascii="Microsoft Yahei" w:hAnsi="Microsoft Yahei" w:cs="宋体"/>
          <w:color w:val="515151"/>
          <w:kern w:val="0"/>
          <w:sz w:val="24"/>
          <w:szCs w:val="24"/>
        </w:rPr>
        <w:t>公告</w:t>
      </w:r>
      <w:r>
        <w:rPr>
          <w:rFonts w:ascii="Microsoft Yahei" w:hAnsi="Microsoft Yahei" w:cs="宋体" w:hint="eastAsia"/>
          <w:color w:val="515151"/>
          <w:kern w:val="0"/>
          <w:sz w:val="24"/>
          <w:szCs w:val="24"/>
        </w:rPr>
        <w:t>前</w:t>
      </w:r>
      <w:r>
        <w:rPr>
          <w:rFonts w:ascii="Microsoft Yahei" w:hAnsi="Microsoft Yahei" w:cs="宋体"/>
          <w:color w:val="515151"/>
          <w:kern w:val="0"/>
          <w:sz w:val="24"/>
          <w:szCs w:val="24"/>
        </w:rPr>
        <w:t>。</w:t>
      </w:r>
    </w:p>
    <w:p w:rsidR="003E20F0" w:rsidRDefault="003E20F0" w:rsidP="003E20F0">
      <w:pPr>
        <w:widowControl/>
        <w:ind w:left="1202" w:hanging="720"/>
        <w:jc w:val="left"/>
        <w:rPr>
          <w:rFonts w:ascii="Microsoft Yahei" w:hAnsi="Microsoft Yahei" w:cs="宋体" w:hint="eastAsia"/>
          <w:color w:val="515151"/>
          <w:kern w:val="0"/>
          <w:sz w:val="24"/>
          <w:szCs w:val="24"/>
        </w:rPr>
      </w:pPr>
      <w:r>
        <w:rPr>
          <w:rFonts w:ascii="Microsoft Yahei" w:hAnsi="Microsoft Yahei" w:cs="宋体"/>
          <w:color w:val="515151"/>
          <w:kern w:val="0"/>
          <w:sz w:val="24"/>
          <w:szCs w:val="24"/>
        </w:rPr>
        <w:t>六、</w:t>
      </w:r>
      <w:r>
        <w:rPr>
          <w:rFonts w:ascii="Microsoft Yahei" w:hAnsi="Microsoft Yahei" w:cs="宋体"/>
          <w:color w:val="515151"/>
          <w:kern w:val="0"/>
          <w:sz w:val="24"/>
          <w:szCs w:val="24"/>
        </w:rPr>
        <w:t> </w:t>
      </w:r>
      <w:r>
        <w:rPr>
          <w:rFonts w:ascii="Microsoft Yahei" w:hAnsi="Microsoft Yahei" w:cs="宋体"/>
          <w:b/>
          <w:bCs/>
          <w:color w:val="515151"/>
          <w:kern w:val="0"/>
          <w:sz w:val="24"/>
          <w:szCs w:val="24"/>
        </w:rPr>
        <w:t>投标起止时间、地点及需提供材料等</w:t>
      </w:r>
    </w:p>
    <w:p w:rsidR="003E20F0" w:rsidRDefault="003E20F0" w:rsidP="003E20F0">
      <w:pPr>
        <w:widowControl/>
        <w:ind w:firstLine="480"/>
        <w:jc w:val="left"/>
        <w:rPr>
          <w:rFonts w:ascii="Microsoft Yahei" w:hAnsi="Microsoft Yahei" w:cs="宋体" w:hint="eastAsia"/>
          <w:color w:val="515151"/>
          <w:kern w:val="0"/>
          <w:sz w:val="24"/>
          <w:szCs w:val="24"/>
        </w:rPr>
      </w:pPr>
      <w:r>
        <w:rPr>
          <w:rFonts w:ascii="Microsoft Yahei" w:hAnsi="Microsoft Yahei" w:cs="宋体"/>
          <w:color w:val="515151"/>
          <w:kern w:val="0"/>
          <w:sz w:val="24"/>
          <w:szCs w:val="24"/>
        </w:rPr>
        <w:t>（一）递交投标文件截止时间：</w:t>
      </w:r>
    </w:p>
    <w:p w:rsidR="003E20F0" w:rsidRPr="006424E9" w:rsidRDefault="003E20F0" w:rsidP="003E20F0">
      <w:pPr>
        <w:widowControl/>
        <w:ind w:firstLine="480"/>
        <w:jc w:val="left"/>
        <w:rPr>
          <w:rFonts w:ascii="Microsoft Yahei" w:hAnsi="Microsoft Yahei" w:cs="宋体" w:hint="eastAsia"/>
          <w:b/>
          <w:color w:val="FF0000"/>
          <w:kern w:val="0"/>
          <w:sz w:val="24"/>
          <w:szCs w:val="24"/>
        </w:rPr>
      </w:pPr>
      <w:r w:rsidRPr="006424E9">
        <w:rPr>
          <w:rFonts w:ascii="Microsoft Yahei" w:hAnsi="Microsoft Yahei" w:cs="宋体"/>
          <w:b/>
          <w:color w:val="FF0000"/>
          <w:kern w:val="0"/>
          <w:sz w:val="24"/>
          <w:szCs w:val="24"/>
        </w:rPr>
        <w:t>2024</w:t>
      </w:r>
      <w:r w:rsidRPr="006424E9">
        <w:rPr>
          <w:rFonts w:ascii="Microsoft Yahei" w:hAnsi="Microsoft Yahei" w:cs="宋体"/>
          <w:b/>
          <w:color w:val="FF0000"/>
          <w:kern w:val="0"/>
          <w:sz w:val="24"/>
          <w:szCs w:val="24"/>
        </w:rPr>
        <w:t>年</w:t>
      </w:r>
      <w:r w:rsidRPr="006424E9">
        <w:rPr>
          <w:rFonts w:ascii="Microsoft Yahei" w:hAnsi="Microsoft Yahei" w:cs="宋体"/>
          <w:b/>
          <w:color w:val="FF0000"/>
          <w:kern w:val="0"/>
          <w:sz w:val="24"/>
          <w:szCs w:val="24"/>
        </w:rPr>
        <w:t>10</w:t>
      </w:r>
      <w:r w:rsidRPr="006424E9">
        <w:rPr>
          <w:rFonts w:ascii="Microsoft Yahei" w:hAnsi="Microsoft Yahei" w:cs="宋体"/>
          <w:b/>
          <w:color w:val="FF0000"/>
          <w:kern w:val="0"/>
          <w:sz w:val="24"/>
          <w:szCs w:val="24"/>
        </w:rPr>
        <w:t>月</w:t>
      </w:r>
      <w:r>
        <w:rPr>
          <w:rFonts w:ascii="Microsoft Yahei" w:hAnsi="Microsoft Yahei" w:cs="宋体"/>
          <w:b/>
          <w:color w:val="FF0000"/>
          <w:kern w:val="0"/>
          <w:sz w:val="24"/>
          <w:szCs w:val="24"/>
        </w:rPr>
        <w:t>15</w:t>
      </w:r>
      <w:r w:rsidRPr="006424E9">
        <w:rPr>
          <w:rFonts w:ascii="Microsoft Yahei" w:hAnsi="Microsoft Yahei" w:cs="宋体"/>
          <w:b/>
          <w:color w:val="FF0000"/>
          <w:kern w:val="0"/>
          <w:sz w:val="24"/>
          <w:szCs w:val="24"/>
        </w:rPr>
        <w:t>日</w:t>
      </w:r>
      <w:r w:rsidRPr="006424E9">
        <w:rPr>
          <w:rFonts w:ascii="Microsoft Yahei" w:hAnsi="Microsoft Yahei" w:cs="宋体" w:hint="eastAsia"/>
          <w:b/>
          <w:color w:val="FF0000"/>
          <w:kern w:val="0"/>
          <w:sz w:val="24"/>
          <w:szCs w:val="24"/>
        </w:rPr>
        <w:t>上午</w:t>
      </w:r>
      <w:r>
        <w:rPr>
          <w:rFonts w:ascii="Microsoft Yahei" w:hAnsi="Microsoft Yahei" w:cs="宋体"/>
          <w:b/>
          <w:color w:val="FF0000"/>
          <w:kern w:val="0"/>
          <w:sz w:val="24"/>
          <w:szCs w:val="24"/>
        </w:rPr>
        <w:t>8</w:t>
      </w:r>
      <w:r>
        <w:rPr>
          <w:rFonts w:ascii="Microsoft Yahei" w:hAnsi="Microsoft Yahei" w:cs="宋体" w:hint="eastAsia"/>
          <w:b/>
          <w:color w:val="FF0000"/>
          <w:kern w:val="0"/>
          <w:sz w:val="24"/>
          <w:szCs w:val="24"/>
        </w:rPr>
        <w:t>时</w:t>
      </w:r>
      <w:r>
        <w:rPr>
          <w:rFonts w:ascii="Microsoft Yahei" w:hAnsi="Microsoft Yahei" w:cs="宋体" w:hint="eastAsia"/>
          <w:b/>
          <w:color w:val="FF0000"/>
          <w:kern w:val="0"/>
          <w:sz w:val="24"/>
          <w:szCs w:val="24"/>
        </w:rPr>
        <w:t>3</w:t>
      </w:r>
      <w:r>
        <w:rPr>
          <w:rFonts w:ascii="Microsoft Yahei" w:hAnsi="Microsoft Yahei" w:cs="宋体"/>
          <w:b/>
          <w:color w:val="FF0000"/>
          <w:kern w:val="0"/>
          <w:sz w:val="24"/>
          <w:szCs w:val="24"/>
        </w:rPr>
        <w:t>0</w:t>
      </w:r>
      <w:r>
        <w:rPr>
          <w:rFonts w:ascii="Microsoft Yahei" w:hAnsi="Microsoft Yahei" w:cs="宋体" w:hint="eastAsia"/>
          <w:b/>
          <w:color w:val="FF0000"/>
          <w:kern w:val="0"/>
          <w:sz w:val="24"/>
          <w:szCs w:val="24"/>
        </w:rPr>
        <w:t>分</w:t>
      </w:r>
    </w:p>
    <w:p w:rsidR="003E20F0" w:rsidRDefault="003E20F0" w:rsidP="003E20F0">
      <w:pPr>
        <w:widowControl/>
        <w:ind w:firstLine="480"/>
        <w:jc w:val="left"/>
        <w:rPr>
          <w:rFonts w:ascii="Microsoft Yahei" w:hAnsi="Microsoft Yahei" w:cs="宋体" w:hint="eastAsia"/>
          <w:color w:val="515151"/>
          <w:kern w:val="0"/>
          <w:sz w:val="24"/>
          <w:szCs w:val="24"/>
        </w:rPr>
      </w:pPr>
      <w:r>
        <w:rPr>
          <w:rFonts w:ascii="Microsoft Yahei" w:hAnsi="Microsoft Yahei" w:cs="宋体" w:hint="eastAsia"/>
          <w:color w:val="515151"/>
          <w:kern w:val="0"/>
          <w:sz w:val="24"/>
          <w:szCs w:val="24"/>
        </w:rPr>
        <w:t>（二）开标时间：</w:t>
      </w:r>
    </w:p>
    <w:p w:rsidR="003E20F0" w:rsidRPr="006424E9" w:rsidRDefault="003E20F0" w:rsidP="003E20F0">
      <w:pPr>
        <w:widowControl/>
        <w:ind w:firstLine="480"/>
        <w:jc w:val="left"/>
        <w:rPr>
          <w:rFonts w:ascii="Microsoft Yahei" w:hAnsi="Microsoft Yahei" w:cs="宋体" w:hint="eastAsia"/>
          <w:b/>
          <w:color w:val="FF0000"/>
          <w:kern w:val="0"/>
          <w:sz w:val="24"/>
          <w:szCs w:val="24"/>
        </w:rPr>
      </w:pPr>
      <w:r>
        <w:rPr>
          <w:rFonts w:ascii="宋体" w:hAnsi="宋体" w:hint="eastAsia"/>
          <w:b/>
          <w:bCs/>
          <w:color w:val="FF0000"/>
          <w:sz w:val="24"/>
          <w:szCs w:val="24"/>
        </w:rPr>
        <w:t>各投标单位需2024年</w:t>
      </w:r>
      <w:r>
        <w:rPr>
          <w:rFonts w:ascii="宋体" w:hAnsi="宋体"/>
          <w:b/>
          <w:bCs/>
          <w:color w:val="FF0000"/>
          <w:sz w:val="24"/>
          <w:szCs w:val="24"/>
        </w:rPr>
        <w:t>10</w:t>
      </w:r>
      <w:r>
        <w:rPr>
          <w:rFonts w:ascii="宋体" w:hAnsi="宋体" w:hint="eastAsia"/>
          <w:b/>
          <w:bCs/>
          <w:color w:val="FF0000"/>
          <w:sz w:val="24"/>
          <w:szCs w:val="24"/>
        </w:rPr>
        <w:t>月</w:t>
      </w:r>
      <w:r>
        <w:rPr>
          <w:rFonts w:ascii="宋体" w:hAnsi="宋体"/>
          <w:b/>
          <w:bCs/>
          <w:color w:val="FF0000"/>
          <w:sz w:val="24"/>
          <w:szCs w:val="24"/>
        </w:rPr>
        <w:t>15</w:t>
      </w:r>
      <w:r>
        <w:rPr>
          <w:rFonts w:ascii="宋体" w:hAnsi="宋体" w:hint="eastAsia"/>
          <w:b/>
          <w:bCs/>
          <w:color w:val="FF0000"/>
          <w:sz w:val="24"/>
          <w:szCs w:val="24"/>
        </w:rPr>
        <w:t>日8：30am 携带标书到投标现场开标（赣州行政楼）。</w:t>
      </w:r>
    </w:p>
    <w:p w:rsidR="003E20F0" w:rsidRDefault="003E20F0" w:rsidP="003E20F0">
      <w:pPr>
        <w:widowControl/>
        <w:ind w:firstLine="480"/>
        <w:jc w:val="left"/>
        <w:rPr>
          <w:rFonts w:ascii="Microsoft Yahei" w:hAnsi="Microsoft Yahei" w:cs="宋体" w:hint="eastAsia"/>
          <w:color w:val="515151"/>
          <w:kern w:val="0"/>
          <w:sz w:val="24"/>
          <w:szCs w:val="24"/>
        </w:rPr>
      </w:pPr>
      <w:r>
        <w:rPr>
          <w:rFonts w:ascii="Microsoft Yahei" w:hAnsi="Microsoft Yahei" w:cs="宋体"/>
          <w:color w:val="515151"/>
          <w:kern w:val="0"/>
          <w:sz w:val="24"/>
          <w:szCs w:val="24"/>
        </w:rPr>
        <w:t>（</w:t>
      </w:r>
      <w:r>
        <w:rPr>
          <w:rFonts w:ascii="Microsoft Yahei" w:hAnsi="Microsoft Yahei" w:cs="宋体" w:hint="eastAsia"/>
          <w:color w:val="515151"/>
          <w:kern w:val="0"/>
          <w:sz w:val="24"/>
          <w:szCs w:val="24"/>
        </w:rPr>
        <w:t>三</w:t>
      </w:r>
      <w:r>
        <w:rPr>
          <w:rFonts w:ascii="Microsoft Yahei" w:hAnsi="Microsoft Yahei" w:cs="宋体"/>
          <w:color w:val="515151"/>
          <w:kern w:val="0"/>
          <w:sz w:val="24"/>
          <w:szCs w:val="24"/>
        </w:rPr>
        <w:t>）投标文件递交地点：</w:t>
      </w:r>
    </w:p>
    <w:p w:rsidR="003E20F0" w:rsidRPr="006424E9" w:rsidRDefault="003E20F0" w:rsidP="003E20F0">
      <w:pPr>
        <w:widowControl/>
        <w:ind w:firstLine="480"/>
        <w:jc w:val="left"/>
        <w:rPr>
          <w:rFonts w:ascii="Microsoft Yahei" w:hAnsi="Microsoft Yahei" w:cs="宋体" w:hint="eastAsia"/>
          <w:b/>
          <w:color w:val="FF0000"/>
          <w:kern w:val="0"/>
          <w:sz w:val="24"/>
          <w:szCs w:val="24"/>
        </w:rPr>
      </w:pPr>
      <w:r w:rsidRPr="006424E9">
        <w:rPr>
          <w:rFonts w:ascii="Microsoft Yahei" w:hAnsi="Microsoft Yahei" w:cs="宋体"/>
          <w:b/>
          <w:color w:val="FF0000"/>
          <w:kern w:val="0"/>
          <w:sz w:val="24"/>
          <w:szCs w:val="24"/>
        </w:rPr>
        <w:t>递交地点：</w:t>
      </w:r>
      <w:r w:rsidRPr="006424E9">
        <w:rPr>
          <w:rFonts w:ascii="Microsoft Yahei" w:hAnsi="Microsoft Yahei" w:cs="宋体" w:hint="eastAsia"/>
          <w:b/>
          <w:color w:val="FF0000"/>
          <w:kern w:val="0"/>
          <w:sz w:val="24"/>
          <w:szCs w:val="24"/>
        </w:rPr>
        <w:t>江西省赣州市经济技术开发区金岭西路北栖凤山路西</w:t>
      </w:r>
      <w:r w:rsidRPr="006424E9">
        <w:rPr>
          <w:rFonts w:ascii="Microsoft Yahei" w:hAnsi="Microsoft Yahei" w:cs="宋体"/>
          <w:b/>
          <w:color w:val="FF0000"/>
          <w:kern w:val="0"/>
          <w:sz w:val="24"/>
          <w:szCs w:val="24"/>
        </w:rPr>
        <w:t>。</w:t>
      </w:r>
    </w:p>
    <w:p w:rsidR="003E20F0" w:rsidRDefault="003E20F0" w:rsidP="003E20F0">
      <w:pPr>
        <w:widowControl/>
        <w:ind w:firstLine="480"/>
        <w:jc w:val="left"/>
        <w:rPr>
          <w:rFonts w:ascii="Microsoft Yahei" w:hAnsi="Microsoft Yahei" w:cs="宋体" w:hint="eastAsia"/>
          <w:color w:val="515151"/>
          <w:kern w:val="0"/>
          <w:sz w:val="24"/>
          <w:szCs w:val="24"/>
        </w:rPr>
      </w:pPr>
      <w:r>
        <w:rPr>
          <w:rFonts w:ascii="Microsoft Yahei" w:hAnsi="Microsoft Yahei" w:cs="宋体"/>
          <w:color w:val="515151"/>
          <w:kern w:val="0"/>
          <w:sz w:val="24"/>
          <w:szCs w:val="24"/>
        </w:rPr>
        <w:t>投标人应于截止时间之前将投标文件密封送交到指定地点，逾期送达或未密封将予以拒收。</w:t>
      </w:r>
    </w:p>
    <w:p w:rsidR="003E20F0" w:rsidRDefault="003E20F0" w:rsidP="003E20F0">
      <w:pPr>
        <w:widowControl/>
        <w:ind w:left="1202" w:hanging="720"/>
        <w:jc w:val="left"/>
        <w:rPr>
          <w:rFonts w:ascii="Microsoft Yahei" w:hAnsi="Microsoft Yahei" w:cs="宋体" w:hint="eastAsia"/>
          <w:color w:val="515151"/>
          <w:kern w:val="0"/>
          <w:sz w:val="24"/>
          <w:szCs w:val="24"/>
        </w:rPr>
      </w:pPr>
      <w:r>
        <w:rPr>
          <w:rFonts w:ascii="Microsoft Yahei" w:hAnsi="Microsoft Yahei" w:cs="宋体"/>
          <w:color w:val="515151"/>
          <w:kern w:val="0"/>
          <w:sz w:val="24"/>
          <w:szCs w:val="24"/>
        </w:rPr>
        <w:t>七、</w:t>
      </w:r>
      <w:r>
        <w:rPr>
          <w:rFonts w:ascii="Microsoft Yahei" w:hAnsi="Microsoft Yahei" w:cs="宋体"/>
          <w:color w:val="515151"/>
          <w:kern w:val="0"/>
          <w:sz w:val="24"/>
          <w:szCs w:val="24"/>
        </w:rPr>
        <w:t> </w:t>
      </w:r>
      <w:r>
        <w:rPr>
          <w:rFonts w:ascii="Microsoft Yahei" w:hAnsi="Microsoft Yahei" w:cs="宋体"/>
          <w:b/>
          <w:bCs/>
          <w:color w:val="515151"/>
          <w:kern w:val="0"/>
          <w:sz w:val="24"/>
          <w:szCs w:val="24"/>
        </w:rPr>
        <w:t>联系方式</w:t>
      </w:r>
    </w:p>
    <w:p w:rsidR="003E20F0" w:rsidRDefault="003E20F0" w:rsidP="003E20F0">
      <w:pPr>
        <w:widowControl/>
        <w:ind w:firstLine="480"/>
        <w:jc w:val="left"/>
        <w:rPr>
          <w:rFonts w:ascii="Microsoft Yahei" w:hAnsi="Microsoft Yahei" w:cs="宋体" w:hint="eastAsia"/>
          <w:color w:val="515151"/>
          <w:kern w:val="0"/>
          <w:sz w:val="24"/>
          <w:szCs w:val="24"/>
        </w:rPr>
      </w:pPr>
      <w:r>
        <w:rPr>
          <w:rFonts w:ascii="Microsoft Yahei" w:hAnsi="Microsoft Yahei" w:cs="宋体"/>
          <w:color w:val="515151"/>
          <w:kern w:val="0"/>
          <w:sz w:val="24"/>
          <w:szCs w:val="24"/>
        </w:rPr>
        <w:t>联系部门：公司</w:t>
      </w:r>
      <w:r>
        <w:rPr>
          <w:rFonts w:ascii="Microsoft Yahei" w:hAnsi="Microsoft Yahei" w:cs="宋体" w:hint="eastAsia"/>
          <w:color w:val="515151"/>
          <w:kern w:val="0"/>
          <w:sz w:val="24"/>
          <w:szCs w:val="24"/>
        </w:rPr>
        <w:t>招标办</w:t>
      </w:r>
    </w:p>
    <w:p w:rsidR="003E20F0" w:rsidRDefault="003E20F0" w:rsidP="003E20F0">
      <w:pPr>
        <w:widowControl/>
        <w:ind w:firstLine="480"/>
        <w:jc w:val="left"/>
        <w:rPr>
          <w:rFonts w:ascii="Microsoft Yahei" w:hAnsi="Microsoft Yahei" w:cs="宋体" w:hint="eastAsia"/>
          <w:color w:val="515151"/>
          <w:kern w:val="0"/>
          <w:sz w:val="24"/>
          <w:szCs w:val="24"/>
        </w:rPr>
      </w:pPr>
      <w:r>
        <w:rPr>
          <w:rFonts w:ascii="Microsoft Yahei" w:hAnsi="Microsoft Yahei" w:cs="宋体"/>
          <w:color w:val="515151"/>
          <w:kern w:val="0"/>
          <w:sz w:val="24"/>
          <w:szCs w:val="24"/>
        </w:rPr>
        <w:t>联系电话：</w:t>
      </w:r>
      <w:r>
        <w:rPr>
          <w:rFonts w:ascii="Microsoft Yahei" w:hAnsi="Microsoft Yahei" w:cs="宋体"/>
          <w:color w:val="515151"/>
          <w:kern w:val="0"/>
          <w:sz w:val="24"/>
          <w:szCs w:val="24"/>
        </w:rPr>
        <w:t xml:space="preserve">13821947263 </w:t>
      </w:r>
      <w:r>
        <w:rPr>
          <w:rFonts w:ascii="Microsoft Yahei" w:hAnsi="Microsoft Yahei" w:cs="宋体" w:hint="eastAsia"/>
          <w:color w:val="515151"/>
          <w:kern w:val="0"/>
          <w:sz w:val="24"/>
          <w:szCs w:val="24"/>
        </w:rPr>
        <w:t>肖工</w:t>
      </w:r>
    </w:p>
    <w:p w:rsidR="003E20F0" w:rsidRDefault="003E20F0" w:rsidP="003E20F0">
      <w:pPr>
        <w:widowControl/>
        <w:ind w:firstLine="480"/>
        <w:jc w:val="left"/>
        <w:rPr>
          <w:rFonts w:ascii="Microsoft Yahei" w:hAnsi="Microsoft Yahei" w:cs="宋体" w:hint="eastAsia"/>
          <w:color w:val="515151"/>
          <w:kern w:val="0"/>
          <w:sz w:val="24"/>
          <w:szCs w:val="24"/>
        </w:rPr>
      </w:pPr>
      <w:r>
        <w:rPr>
          <w:rFonts w:ascii="Microsoft Yahei" w:hAnsi="Microsoft Yahei" w:cs="宋体"/>
          <w:color w:val="515151"/>
          <w:kern w:val="0"/>
          <w:sz w:val="24"/>
          <w:szCs w:val="24"/>
        </w:rPr>
        <w:t>邮箱：</w:t>
      </w:r>
      <w:r w:rsidRPr="00E30148">
        <w:rPr>
          <w:rFonts w:ascii="Microsoft Yahei" w:hAnsi="Microsoft Yahei" w:cs="宋体"/>
          <w:color w:val="515151"/>
          <w:kern w:val="0"/>
          <w:sz w:val="24"/>
          <w:szCs w:val="24"/>
          <w:u w:val="single"/>
        </w:rPr>
        <w:t>qxiao@farasisenergy.com.cn</w:t>
      </w:r>
    </w:p>
    <w:bookmarkEnd w:id="0"/>
    <w:bookmarkEnd w:id="1"/>
    <w:bookmarkEnd w:id="2"/>
    <w:bookmarkEnd w:id="3"/>
    <w:p w:rsidR="003E20F0" w:rsidRDefault="003E20F0" w:rsidP="003E20F0">
      <w:pPr>
        <w:widowControl/>
        <w:jc w:val="left"/>
        <w:rPr>
          <w:rFonts w:ascii="宋体" w:hAnsi="宋体" w:cs="宋体"/>
          <w:sz w:val="24"/>
          <w:szCs w:val="24"/>
        </w:rPr>
      </w:pPr>
    </w:p>
    <w:p w:rsidR="001C45B8" w:rsidRPr="003E20F0" w:rsidRDefault="00D466B1" w:rsidP="003E20F0">
      <w:pPr>
        <w:widowControl/>
        <w:jc w:val="left"/>
        <w:rPr>
          <w:rFonts w:ascii="宋体" w:hAnsi="宋体" w:cs="宋体"/>
          <w:sz w:val="24"/>
          <w:szCs w:val="24"/>
        </w:rPr>
      </w:pPr>
      <w:r>
        <w:rPr>
          <w:rFonts w:ascii="宋体" w:hAnsi="宋体" w:cs="宋体" w:hint="eastAsia"/>
          <w:b/>
          <w:bCs/>
          <w:sz w:val="24"/>
          <w:szCs w:val="24"/>
        </w:rPr>
        <w:lastRenderedPageBreak/>
        <w:t>一、项目背景</w:t>
      </w:r>
    </w:p>
    <w:p w:rsidR="001C45B8" w:rsidRDefault="00D466B1">
      <w:pPr>
        <w:spacing w:line="360" w:lineRule="auto"/>
        <w:ind w:firstLineChars="200" w:firstLine="480"/>
        <w:rPr>
          <w:rFonts w:ascii="宋体" w:hAnsi="宋体" w:cs="宋体"/>
          <w:bCs/>
          <w:sz w:val="24"/>
          <w:szCs w:val="24"/>
        </w:rPr>
      </w:pPr>
      <w:r>
        <w:rPr>
          <w:rFonts w:ascii="宋体" w:hAnsi="宋体" w:cs="宋体" w:hint="eastAsia"/>
          <w:bCs/>
          <w:sz w:val="24"/>
          <w:szCs w:val="24"/>
        </w:rPr>
        <w:t>2020年7月17日，孚能科技（赣州）股份有限公司在上交所挂牌上市。</w:t>
      </w:r>
      <w:r w:rsidRPr="00960ECB">
        <w:rPr>
          <w:rFonts w:ascii="宋体" w:hAnsi="宋体" w:cs="宋体" w:hint="eastAsia"/>
          <w:bCs/>
          <w:sz w:val="24"/>
          <w:szCs w:val="24"/>
        </w:rPr>
        <w:t>根据财政部、国务院国资委、证监会联合发布的《国有企业、上市公司选聘会计师事务所管理办法》（财会〔2023〕4号）等有关规定，孚能科技（赣州）股份有限公司（以下简称“公司”）拟开展选聘2024年年度会计师事务所的招标工作</w:t>
      </w:r>
      <w:r>
        <w:rPr>
          <w:rFonts w:ascii="宋体" w:hAnsi="宋体" w:cs="宋体" w:hint="eastAsia"/>
          <w:bCs/>
          <w:sz w:val="24"/>
          <w:szCs w:val="24"/>
        </w:rPr>
        <w:t>。</w:t>
      </w:r>
    </w:p>
    <w:p w:rsidR="001C45B8" w:rsidRDefault="00D466B1">
      <w:pPr>
        <w:spacing w:line="360" w:lineRule="auto"/>
        <w:rPr>
          <w:rFonts w:ascii="宋体" w:hAnsi="宋体" w:cs="宋体"/>
          <w:b/>
          <w:bCs/>
          <w:sz w:val="24"/>
          <w:szCs w:val="24"/>
        </w:rPr>
      </w:pPr>
      <w:r>
        <w:rPr>
          <w:rFonts w:ascii="宋体" w:hAnsi="宋体" w:cs="宋体" w:hint="eastAsia"/>
          <w:b/>
          <w:bCs/>
          <w:sz w:val="24"/>
          <w:szCs w:val="24"/>
        </w:rPr>
        <w:t>二、项目范围</w:t>
      </w:r>
    </w:p>
    <w:p w:rsidR="001C45B8" w:rsidRDefault="00D466B1">
      <w:pPr>
        <w:spacing w:line="360" w:lineRule="auto"/>
        <w:rPr>
          <w:rFonts w:ascii="宋体" w:hAnsi="宋体" w:cs="宋体"/>
          <w:sz w:val="24"/>
          <w:szCs w:val="24"/>
        </w:rPr>
      </w:pPr>
      <w:r>
        <w:rPr>
          <w:rFonts w:ascii="宋体" w:hAnsi="宋体" w:cs="宋体" w:hint="eastAsia"/>
          <w:sz w:val="24"/>
          <w:szCs w:val="24"/>
        </w:rPr>
        <w:t>1、项目内容：</w:t>
      </w:r>
    </w:p>
    <w:p w:rsidR="001C45B8" w:rsidRDefault="00D466B1">
      <w:pPr>
        <w:spacing w:line="360" w:lineRule="auto"/>
        <w:ind w:firstLineChars="200" w:firstLine="480"/>
        <w:rPr>
          <w:rFonts w:ascii="宋体" w:hAnsi="宋体" w:cs="宋体"/>
          <w:sz w:val="24"/>
          <w:szCs w:val="24"/>
        </w:rPr>
      </w:pPr>
      <w:r>
        <w:rPr>
          <w:rFonts w:ascii="宋体" w:hAnsi="宋体" w:cs="宋体" w:hint="eastAsia"/>
          <w:sz w:val="24"/>
          <w:szCs w:val="24"/>
        </w:rPr>
        <w:t>（1）年度审计，包括：年度财务报表审计、年度非经营性资金占用及其他关联资金往来情况的专项说明；</w:t>
      </w:r>
    </w:p>
    <w:p w:rsidR="001C45B8" w:rsidRDefault="00D466B1">
      <w:pPr>
        <w:spacing w:line="360" w:lineRule="auto"/>
        <w:ind w:firstLineChars="200" w:firstLine="480"/>
        <w:rPr>
          <w:rFonts w:ascii="宋体" w:hAnsi="宋体" w:cs="宋体"/>
          <w:sz w:val="24"/>
          <w:szCs w:val="24"/>
        </w:rPr>
      </w:pPr>
      <w:r>
        <w:rPr>
          <w:rFonts w:ascii="宋体" w:hAnsi="宋体" w:cs="宋体" w:hint="eastAsia"/>
          <w:sz w:val="24"/>
          <w:szCs w:val="24"/>
        </w:rPr>
        <w:t>（2）年度内部控制审计报告；</w:t>
      </w:r>
    </w:p>
    <w:p w:rsidR="001C45B8" w:rsidRDefault="00D466B1">
      <w:pPr>
        <w:spacing w:line="360" w:lineRule="auto"/>
        <w:ind w:firstLineChars="200" w:firstLine="480"/>
        <w:rPr>
          <w:rFonts w:ascii="宋体" w:hAnsi="宋体" w:cs="宋体"/>
          <w:sz w:val="24"/>
          <w:szCs w:val="24"/>
        </w:rPr>
      </w:pPr>
      <w:r>
        <w:rPr>
          <w:rFonts w:ascii="宋体" w:hAnsi="宋体" w:cs="宋体" w:hint="eastAsia"/>
          <w:sz w:val="24"/>
          <w:szCs w:val="24"/>
        </w:rPr>
        <w:t>（3）其他根据中国证监会要求需由年审会计师事务所出具的与年报相关的专项说明或报告，包括控股股东及其他关联方占用资金情况说明、募集资金年度存放与使用情况鉴证报告。</w:t>
      </w:r>
    </w:p>
    <w:p w:rsidR="001C45B8" w:rsidRDefault="00D466B1">
      <w:pPr>
        <w:spacing w:line="360" w:lineRule="auto"/>
        <w:ind w:firstLineChars="200" w:firstLine="480"/>
        <w:rPr>
          <w:rFonts w:ascii="宋体" w:hAnsi="宋体" w:cs="宋体"/>
          <w:sz w:val="24"/>
          <w:szCs w:val="24"/>
        </w:rPr>
      </w:pPr>
      <w:r>
        <w:rPr>
          <w:rFonts w:ascii="宋体" w:hAnsi="宋体" w:cs="宋体" w:hint="eastAsia"/>
          <w:sz w:val="24"/>
          <w:szCs w:val="24"/>
        </w:rPr>
        <w:t>（4）服务期：于披露年报前完成2024年度审计工作并提交正式审计报告。</w:t>
      </w:r>
    </w:p>
    <w:p w:rsidR="001C45B8" w:rsidRDefault="00D466B1">
      <w:pPr>
        <w:spacing w:line="360" w:lineRule="auto"/>
        <w:ind w:firstLineChars="200" w:firstLine="480"/>
        <w:rPr>
          <w:rFonts w:ascii="宋体" w:hAnsi="宋体" w:cs="宋体"/>
          <w:sz w:val="24"/>
          <w:szCs w:val="24"/>
        </w:rPr>
      </w:pPr>
      <w:r>
        <w:rPr>
          <w:rFonts w:ascii="宋体" w:hAnsi="宋体" w:cs="宋体" w:hint="eastAsia"/>
          <w:sz w:val="24"/>
          <w:szCs w:val="24"/>
        </w:rPr>
        <w:t>（5）项目最高限价：本项目不设最高限价，投标人根据市场行情及自身情况自行进行报价。</w:t>
      </w:r>
    </w:p>
    <w:p w:rsidR="001C45B8" w:rsidRDefault="00D466B1">
      <w:pPr>
        <w:spacing w:afterLines="50" w:after="156" w:line="360" w:lineRule="auto"/>
        <w:rPr>
          <w:rFonts w:ascii="宋体" w:hAnsi="宋体" w:cs="宋体"/>
          <w:b/>
          <w:sz w:val="24"/>
          <w:szCs w:val="24"/>
        </w:rPr>
      </w:pPr>
      <w:r>
        <w:rPr>
          <w:rFonts w:ascii="宋体" w:hAnsi="宋体" w:cs="宋体" w:hint="eastAsia"/>
          <w:sz w:val="24"/>
          <w:szCs w:val="24"/>
        </w:rPr>
        <w:t>2、</w:t>
      </w:r>
      <w:r>
        <w:rPr>
          <w:rFonts w:ascii="宋体" w:hAnsi="宋体" w:cs="宋体" w:hint="eastAsia"/>
          <w:b/>
          <w:sz w:val="24"/>
          <w:szCs w:val="24"/>
        </w:rPr>
        <w:t>委托审计并要求单独出具2024年度审计报告的公司清单</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229"/>
      </w:tblGrid>
      <w:tr w:rsidR="001C45B8">
        <w:trPr>
          <w:trHeight w:val="405"/>
        </w:trPr>
        <w:tc>
          <w:tcPr>
            <w:tcW w:w="1008" w:type="dxa"/>
            <w:shd w:val="clear" w:color="auto" w:fill="auto"/>
            <w:vAlign w:val="center"/>
          </w:tcPr>
          <w:p w:rsidR="001C45B8" w:rsidRDefault="00D466B1">
            <w:pPr>
              <w:jc w:val="center"/>
              <w:rPr>
                <w:rFonts w:ascii="宋体" w:hAnsi="宋体" w:cs="宋体"/>
                <w:sz w:val="24"/>
                <w:szCs w:val="24"/>
              </w:rPr>
            </w:pPr>
            <w:r>
              <w:rPr>
                <w:rFonts w:ascii="宋体" w:hAnsi="宋体" w:cs="宋体" w:hint="eastAsia"/>
                <w:sz w:val="24"/>
                <w:szCs w:val="24"/>
              </w:rPr>
              <w:t>序号</w:t>
            </w:r>
          </w:p>
        </w:tc>
        <w:tc>
          <w:tcPr>
            <w:tcW w:w="7229" w:type="dxa"/>
            <w:shd w:val="clear" w:color="auto" w:fill="auto"/>
            <w:vAlign w:val="center"/>
          </w:tcPr>
          <w:p w:rsidR="001C45B8" w:rsidRDefault="00D466B1">
            <w:pPr>
              <w:jc w:val="center"/>
              <w:rPr>
                <w:rFonts w:ascii="宋体" w:hAnsi="宋体" w:cs="宋体"/>
                <w:sz w:val="24"/>
                <w:szCs w:val="24"/>
              </w:rPr>
            </w:pPr>
            <w:r>
              <w:rPr>
                <w:rFonts w:ascii="宋体" w:hAnsi="宋体" w:cs="宋体" w:hint="eastAsia"/>
                <w:sz w:val="24"/>
                <w:szCs w:val="24"/>
              </w:rPr>
              <w:t>公司名称</w:t>
            </w:r>
          </w:p>
        </w:tc>
      </w:tr>
      <w:tr w:rsidR="001C45B8">
        <w:trPr>
          <w:trHeight w:val="405"/>
        </w:trPr>
        <w:tc>
          <w:tcPr>
            <w:tcW w:w="1008" w:type="dxa"/>
            <w:shd w:val="clear" w:color="auto" w:fill="auto"/>
            <w:vAlign w:val="center"/>
          </w:tcPr>
          <w:p w:rsidR="001C45B8" w:rsidRDefault="00D466B1">
            <w:pPr>
              <w:jc w:val="center"/>
              <w:rPr>
                <w:rFonts w:ascii="宋体" w:hAnsi="宋体" w:cs="宋体"/>
                <w:sz w:val="24"/>
                <w:szCs w:val="24"/>
              </w:rPr>
            </w:pPr>
            <w:r>
              <w:rPr>
                <w:rFonts w:ascii="宋体" w:hAnsi="宋体" w:cs="宋体" w:hint="eastAsia"/>
                <w:sz w:val="24"/>
                <w:szCs w:val="24"/>
              </w:rPr>
              <w:t>1</w:t>
            </w:r>
          </w:p>
        </w:tc>
        <w:tc>
          <w:tcPr>
            <w:tcW w:w="7229" w:type="dxa"/>
            <w:shd w:val="clear" w:color="auto" w:fill="auto"/>
            <w:vAlign w:val="center"/>
          </w:tcPr>
          <w:p w:rsidR="001C45B8" w:rsidRDefault="00D466B1">
            <w:pPr>
              <w:widowControl/>
              <w:rPr>
                <w:rFonts w:ascii="宋体" w:hAnsi="宋体" w:cs="宋体"/>
                <w:color w:val="000000"/>
                <w:kern w:val="0"/>
                <w:sz w:val="24"/>
                <w:szCs w:val="24"/>
              </w:rPr>
            </w:pPr>
            <w:r>
              <w:rPr>
                <w:rFonts w:ascii="宋体" w:hAnsi="宋体" w:cs="宋体" w:hint="eastAsia"/>
                <w:color w:val="000000"/>
                <w:kern w:val="0"/>
                <w:sz w:val="24"/>
                <w:szCs w:val="24"/>
              </w:rPr>
              <w:t>孚能科技（镇江）有限公司</w:t>
            </w:r>
          </w:p>
        </w:tc>
      </w:tr>
      <w:tr w:rsidR="001C45B8">
        <w:trPr>
          <w:trHeight w:val="405"/>
        </w:trPr>
        <w:tc>
          <w:tcPr>
            <w:tcW w:w="1008" w:type="dxa"/>
            <w:shd w:val="clear" w:color="auto" w:fill="auto"/>
            <w:vAlign w:val="center"/>
          </w:tcPr>
          <w:p w:rsidR="001C45B8" w:rsidRDefault="00D466B1">
            <w:pPr>
              <w:jc w:val="center"/>
              <w:rPr>
                <w:rFonts w:ascii="宋体" w:hAnsi="宋体" w:cs="宋体"/>
                <w:sz w:val="24"/>
                <w:szCs w:val="24"/>
              </w:rPr>
            </w:pPr>
            <w:r>
              <w:rPr>
                <w:rFonts w:ascii="宋体" w:hAnsi="宋体" w:cs="宋体" w:hint="eastAsia"/>
                <w:sz w:val="24"/>
                <w:szCs w:val="24"/>
              </w:rPr>
              <w:t>2</w:t>
            </w:r>
          </w:p>
        </w:tc>
        <w:tc>
          <w:tcPr>
            <w:tcW w:w="7229" w:type="dxa"/>
            <w:shd w:val="clear" w:color="auto" w:fill="auto"/>
            <w:vAlign w:val="center"/>
          </w:tcPr>
          <w:p w:rsidR="001C45B8" w:rsidRDefault="00D466B1">
            <w:pPr>
              <w:widowControl/>
              <w:rPr>
                <w:rFonts w:ascii="宋体" w:hAnsi="宋体" w:cs="宋体"/>
                <w:color w:val="000000"/>
                <w:kern w:val="0"/>
                <w:sz w:val="24"/>
                <w:szCs w:val="24"/>
              </w:rPr>
            </w:pPr>
            <w:r>
              <w:rPr>
                <w:rFonts w:ascii="宋体" w:hAnsi="宋体" w:cs="宋体" w:hint="eastAsia"/>
                <w:color w:val="000000"/>
                <w:kern w:val="0"/>
                <w:sz w:val="24"/>
                <w:szCs w:val="24"/>
              </w:rPr>
              <w:t>孚能科技（赣州）新能源有限公司</w:t>
            </w:r>
          </w:p>
        </w:tc>
      </w:tr>
      <w:tr w:rsidR="001C45B8">
        <w:trPr>
          <w:trHeight w:val="405"/>
        </w:trPr>
        <w:tc>
          <w:tcPr>
            <w:tcW w:w="1008" w:type="dxa"/>
            <w:shd w:val="clear" w:color="auto" w:fill="auto"/>
            <w:vAlign w:val="center"/>
          </w:tcPr>
          <w:p w:rsidR="001C45B8" w:rsidRDefault="00D466B1">
            <w:pPr>
              <w:jc w:val="center"/>
              <w:rPr>
                <w:rFonts w:ascii="宋体" w:hAnsi="宋体" w:cs="宋体"/>
                <w:sz w:val="24"/>
                <w:szCs w:val="24"/>
              </w:rPr>
            </w:pPr>
            <w:r>
              <w:rPr>
                <w:rFonts w:ascii="宋体" w:hAnsi="宋体" w:cs="宋体" w:hint="eastAsia"/>
                <w:sz w:val="24"/>
                <w:szCs w:val="24"/>
              </w:rPr>
              <w:t>3</w:t>
            </w:r>
          </w:p>
        </w:tc>
        <w:tc>
          <w:tcPr>
            <w:tcW w:w="7229" w:type="dxa"/>
            <w:shd w:val="clear" w:color="auto" w:fill="auto"/>
            <w:vAlign w:val="center"/>
          </w:tcPr>
          <w:p w:rsidR="001C45B8" w:rsidRDefault="00D466B1">
            <w:pPr>
              <w:widowControl/>
              <w:rPr>
                <w:rFonts w:ascii="宋体" w:hAnsi="宋体" w:cs="宋体"/>
                <w:color w:val="000000"/>
                <w:kern w:val="0"/>
                <w:sz w:val="24"/>
                <w:szCs w:val="24"/>
              </w:rPr>
            </w:pPr>
            <w:r>
              <w:rPr>
                <w:rFonts w:ascii="宋体" w:hAnsi="宋体" w:cs="宋体" w:hint="eastAsia"/>
                <w:color w:val="000000"/>
                <w:kern w:val="0"/>
                <w:sz w:val="24"/>
                <w:szCs w:val="24"/>
              </w:rPr>
              <w:t>孚能科技产业投资（北京）有限责任公司</w:t>
            </w:r>
          </w:p>
        </w:tc>
      </w:tr>
      <w:tr w:rsidR="001C45B8">
        <w:trPr>
          <w:trHeight w:val="405"/>
        </w:trPr>
        <w:tc>
          <w:tcPr>
            <w:tcW w:w="1008" w:type="dxa"/>
            <w:shd w:val="clear" w:color="auto" w:fill="auto"/>
            <w:vAlign w:val="center"/>
          </w:tcPr>
          <w:p w:rsidR="001C45B8" w:rsidRDefault="00D466B1">
            <w:pPr>
              <w:jc w:val="center"/>
              <w:rPr>
                <w:rFonts w:ascii="宋体" w:hAnsi="宋体" w:cs="宋体"/>
                <w:sz w:val="24"/>
                <w:szCs w:val="24"/>
              </w:rPr>
            </w:pPr>
            <w:r>
              <w:rPr>
                <w:rFonts w:ascii="宋体" w:hAnsi="宋体" w:cs="宋体" w:hint="eastAsia"/>
                <w:sz w:val="24"/>
                <w:szCs w:val="24"/>
              </w:rPr>
              <w:t>4</w:t>
            </w:r>
          </w:p>
        </w:tc>
        <w:tc>
          <w:tcPr>
            <w:tcW w:w="7229" w:type="dxa"/>
            <w:shd w:val="clear" w:color="auto" w:fill="auto"/>
            <w:vAlign w:val="center"/>
          </w:tcPr>
          <w:p w:rsidR="001C45B8" w:rsidRDefault="00D466B1">
            <w:pPr>
              <w:widowControl/>
              <w:rPr>
                <w:rFonts w:ascii="宋体" w:hAnsi="宋体" w:cs="宋体"/>
                <w:color w:val="000000"/>
                <w:kern w:val="0"/>
                <w:sz w:val="24"/>
                <w:szCs w:val="24"/>
              </w:rPr>
            </w:pPr>
            <w:r>
              <w:rPr>
                <w:rFonts w:ascii="宋体" w:hAnsi="宋体" w:cs="宋体" w:hint="eastAsia"/>
                <w:color w:val="000000"/>
                <w:kern w:val="0"/>
                <w:sz w:val="24"/>
                <w:szCs w:val="24"/>
              </w:rPr>
              <w:t>赣州孚尚科技有限公司</w:t>
            </w:r>
          </w:p>
        </w:tc>
      </w:tr>
      <w:tr w:rsidR="001C45B8">
        <w:trPr>
          <w:trHeight w:val="405"/>
        </w:trPr>
        <w:tc>
          <w:tcPr>
            <w:tcW w:w="1008" w:type="dxa"/>
            <w:shd w:val="clear" w:color="auto" w:fill="auto"/>
            <w:vAlign w:val="center"/>
          </w:tcPr>
          <w:p w:rsidR="001C45B8" w:rsidRDefault="00D466B1">
            <w:pPr>
              <w:jc w:val="center"/>
              <w:rPr>
                <w:rFonts w:ascii="宋体" w:hAnsi="宋体" w:cs="宋体"/>
                <w:sz w:val="24"/>
                <w:szCs w:val="24"/>
              </w:rPr>
            </w:pPr>
            <w:r>
              <w:rPr>
                <w:rFonts w:ascii="宋体" w:hAnsi="宋体" w:cs="宋体" w:hint="eastAsia"/>
                <w:sz w:val="24"/>
                <w:szCs w:val="24"/>
              </w:rPr>
              <w:t>5</w:t>
            </w:r>
          </w:p>
        </w:tc>
        <w:tc>
          <w:tcPr>
            <w:tcW w:w="7229" w:type="dxa"/>
            <w:shd w:val="clear" w:color="auto" w:fill="auto"/>
            <w:vAlign w:val="center"/>
          </w:tcPr>
          <w:p w:rsidR="001C45B8" w:rsidRDefault="00D466B1">
            <w:pPr>
              <w:widowControl/>
              <w:rPr>
                <w:rFonts w:ascii="宋体" w:hAnsi="宋体" w:cs="宋体"/>
                <w:color w:val="000000"/>
                <w:kern w:val="0"/>
                <w:sz w:val="24"/>
                <w:szCs w:val="24"/>
              </w:rPr>
            </w:pPr>
            <w:r>
              <w:rPr>
                <w:rFonts w:ascii="宋体" w:hAnsi="宋体" w:cs="宋体" w:hint="eastAsia"/>
                <w:color w:val="000000"/>
                <w:kern w:val="0"/>
                <w:sz w:val="24"/>
                <w:szCs w:val="24"/>
              </w:rPr>
              <w:t>广州孚能科技有限公司</w:t>
            </w:r>
          </w:p>
        </w:tc>
      </w:tr>
      <w:tr w:rsidR="001C45B8">
        <w:trPr>
          <w:trHeight w:val="405"/>
        </w:trPr>
        <w:tc>
          <w:tcPr>
            <w:tcW w:w="1008" w:type="dxa"/>
            <w:shd w:val="clear" w:color="auto" w:fill="auto"/>
            <w:vAlign w:val="center"/>
          </w:tcPr>
          <w:p w:rsidR="001C45B8" w:rsidRDefault="00D466B1">
            <w:pPr>
              <w:jc w:val="center"/>
              <w:rPr>
                <w:rFonts w:ascii="宋体" w:hAnsi="宋体" w:cs="宋体"/>
                <w:sz w:val="24"/>
                <w:szCs w:val="24"/>
              </w:rPr>
            </w:pPr>
            <w:r>
              <w:rPr>
                <w:rFonts w:ascii="宋体" w:hAnsi="宋体" w:cs="宋体" w:hint="eastAsia"/>
                <w:sz w:val="24"/>
                <w:szCs w:val="24"/>
              </w:rPr>
              <w:t>6</w:t>
            </w:r>
          </w:p>
        </w:tc>
        <w:tc>
          <w:tcPr>
            <w:tcW w:w="7229" w:type="dxa"/>
            <w:shd w:val="clear" w:color="auto" w:fill="auto"/>
            <w:vAlign w:val="center"/>
          </w:tcPr>
          <w:p w:rsidR="001C45B8" w:rsidRDefault="00D466B1">
            <w:pPr>
              <w:widowControl/>
              <w:rPr>
                <w:rFonts w:ascii="宋体" w:hAnsi="宋体" w:cs="宋体"/>
                <w:color w:val="000000"/>
                <w:kern w:val="0"/>
                <w:sz w:val="24"/>
                <w:szCs w:val="24"/>
              </w:rPr>
            </w:pPr>
            <w:r>
              <w:rPr>
                <w:rFonts w:ascii="宋体" w:hAnsi="宋体" w:cs="宋体" w:hint="eastAsia"/>
                <w:color w:val="000000"/>
                <w:kern w:val="0"/>
                <w:sz w:val="24"/>
                <w:szCs w:val="24"/>
              </w:rPr>
              <w:t>孚能科技（云南）有限公司</w:t>
            </w:r>
          </w:p>
        </w:tc>
      </w:tr>
      <w:tr w:rsidR="001C45B8">
        <w:trPr>
          <w:trHeight w:val="405"/>
        </w:trPr>
        <w:tc>
          <w:tcPr>
            <w:tcW w:w="1008" w:type="dxa"/>
            <w:shd w:val="clear" w:color="auto" w:fill="auto"/>
            <w:vAlign w:val="center"/>
          </w:tcPr>
          <w:p w:rsidR="001C45B8" w:rsidRDefault="00D466B1">
            <w:pPr>
              <w:jc w:val="center"/>
              <w:rPr>
                <w:rFonts w:ascii="宋体" w:hAnsi="宋体" w:cs="宋体"/>
                <w:sz w:val="24"/>
                <w:szCs w:val="24"/>
              </w:rPr>
            </w:pPr>
            <w:r>
              <w:rPr>
                <w:rFonts w:ascii="宋体" w:hAnsi="宋体" w:cs="宋体" w:hint="eastAsia"/>
                <w:sz w:val="24"/>
                <w:szCs w:val="24"/>
              </w:rPr>
              <w:t>7</w:t>
            </w:r>
          </w:p>
        </w:tc>
        <w:tc>
          <w:tcPr>
            <w:tcW w:w="7229" w:type="dxa"/>
            <w:shd w:val="clear" w:color="auto" w:fill="auto"/>
            <w:vAlign w:val="center"/>
          </w:tcPr>
          <w:p w:rsidR="001C45B8" w:rsidRDefault="00D466B1">
            <w:pPr>
              <w:widowControl/>
              <w:rPr>
                <w:rFonts w:ascii="宋体" w:hAnsi="宋体" w:cs="宋体"/>
                <w:color w:val="000000"/>
                <w:kern w:val="0"/>
                <w:sz w:val="24"/>
                <w:szCs w:val="24"/>
              </w:rPr>
            </w:pPr>
            <w:r>
              <w:rPr>
                <w:rFonts w:ascii="宋体" w:hAnsi="宋体" w:cs="宋体" w:hint="eastAsia"/>
                <w:color w:val="000000"/>
                <w:kern w:val="0"/>
                <w:sz w:val="24"/>
                <w:szCs w:val="24"/>
              </w:rPr>
              <w:t>孚能科技（赣州）动力电池有限公司</w:t>
            </w:r>
          </w:p>
        </w:tc>
      </w:tr>
    </w:tbl>
    <w:p w:rsidR="001C45B8" w:rsidRDefault="00D466B1">
      <w:pPr>
        <w:numPr>
          <w:ilvl w:val="0"/>
          <w:numId w:val="1"/>
        </w:numPr>
        <w:spacing w:line="440" w:lineRule="exact"/>
        <w:rPr>
          <w:rFonts w:ascii="宋体" w:hAnsi="宋体" w:cs="宋体"/>
          <w:b/>
          <w:bCs/>
          <w:sz w:val="24"/>
          <w:szCs w:val="24"/>
        </w:rPr>
      </w:pPr>
      <w:r>
        <w:rPr>
          <w:rFonts w:ascii="宋体" w:hAnsi="宋体" w:cs="宋体" w:hint="eastAsia"/>
          <w:b/>
          <w:bCs/>
          <w:sz w:val="24"/>
          <w:szCs w:val="24"/>
        </w:rPr>
        <w:t>投标方资格条件</w:t>
      </w:r>
    </w:p>
    <w:p w:rsidR="001C45B8" w:rsidRDefault="00D466B1">
      <w:pPr>
        <w:pStyle w:val="a4"/>
        <w:spacing w:line="360" w:lineRule="auto"/>
        <w:ind w:left="33" w:right="360" w:firstLineChars="200" w:firstLine="480"/>
        <w:contextualSpacing/>
        <w:rPr>
          <w:rFonts w:ascii="宋体" w:eastAsia="宋体" w:hAnsi="宋体" w:cs="宋体"/>
          <w:spacing w:val="-17"/>
          <w:sz w:val="24"/>
          <w:szCs w:val="24"/>
        </w:rPr>
      </w:pPr>
      <w:r>
        <w:rPr>
          <w:rFonts w:ascii="宋体" w:eastAsia="宋体" w:hAnsi="宋体" w:cs="宋体" w:hint="eastAsia"/>
          <w:sz w:val="24"/>
          <w:szCs w:val="24"/>
        </w:rPr>
        <w:t>1、</w:t>
      </w:r>
      <w:r>
        <w:rPr>
          <w:rFonts w:ascii="宋体" w:eastAsia="宋体" w:hAnsi="宋体" w:cs="宋体" w:hint="eastAsia"/>
          <w:spacing w:val="-17"/>
          <w:sz w:val="24"/>
          <w:szCs w:val="24"/>
        </w:rPr>
        <w:t>具有独立的法人资格和/或相关行业管理部门认可的执业资格，执业三年以上（由有限责任制转为特殊的普通合伙制或普通合伙制的会计师事务所，延续转制前的经营年限）；</w:t>
      </w:r>
    </w:p>
    <w:p w:rsidR="001C45B8" w:rsidRDefault="001C45B8">
      <w:pPr>
        <w:pStyle w:val="a4"/>
        <w:spacing w:line="360" w:lineRule="auto"/>
        <w:ind w:left="33" w:right="360" w:firstLineChars="200" w:firstLine="412"/>
        <w:contextualSpacing/>
        <w:rPr>
          <w:rFonts w:ascii="宋体" w:eastAsia="宋体" w:hAnsi="宋体" w:cs="宋体"/>
          <w:spacing w:val="-17"/>
          <w:sz w:val="24"/>
          <w:szCs w:val="24"/>
        </w:rPr>
      </w:pPr>
    </w:p>
    <w:p w:rsidR="001C45B8" w:rsidRDefault="00D466B1">
      <w:pPr>
        <w:pStyle w:val="a4"/>
        <w:spacing w:line="360" w:lineRule="auto"/>
        <w:ind w:left="33" w:right="360" w:firstLineChars="200" w:firstLine="412"/>
        <w:contextualSpacing/>
        <w:rPr>
          <w:rFonts w:ascii="宋体" w:eastAsia="宋体" w:hAnsi="宋体" w:cs="宋体"/>
          <w:spacing w:val="-17"/>
          <w:sz w:val="24"/>
          <w:szCs w:val="24"/>
        </w:rPr>
      </w:pPr>
      <w:r>
        <w:rPr>
          <w:rFonts w:ascii="宋体" w:eastAsia="宋体" w:hAnsi="宋体" w:cs="宋体" w:hint="eastAsia"/>
          <w:spacing w:val="-17"/>
          <w:sz w:val="24"/>
          <w:szCs w:val="24"/>
        </w:rPr>
        <w:lastRenderedPageBreak/>
        <w:t>2、具有固定的工作场所，组织机构健全，内部管理和控制制度较为完善并且执行有效，前三年年检合格（含复检）或经整改后行业监管部门确认符合要求；</w:t>
      </w:r>
    </w:p>
    <w:p w:rsidR="001C45B8" w:rsidRDefault="00D466B1">
      <w:pPr>
        <w:pStyle w:val="a4"/>
        <w:spacing w:line="360" w:lineRule="auto"/>
        <w:ind w:right="360" w:firstLineChars="200" w:firstLine="412"/>
        <w:contextualSpacing/>
        <w:rPr>
          <w:rFonts w:ascii="宋体" w:eastAsia="宋体" w:hAnsi="宋体" w:cs="宋体"/>
          <w:spacing w:val="-17"/>
          <w:sz w:val="24"/>
          <w:szCs w:val="24"/>
        </w:rPr>
      </w:pPr>
      <w:r>
        <w:rPr>
          <w:rFonts w:ascii="宋体" w:eastAsia="宋体" w:hAnsi="宋体" w:cs="宋体" w:hint="eastAsia"/>
          <w:spacing w:val="-17"/>
          <w:sz w:val="24"/>
          <w:szCs w:val="24"/>
        </w:rPr>
        <w:t>3、拟派的项目负责人必须具备执业注册会计师资格，拟派的项目负责人及项目组全体成员必须是投标人在编的、在合同期内且能完全满足本招标项目服务期的正式员工，同时不得有行贿受贿违法犯罪记录；</w:t>
      </w:r>
    </w:p>
    <w:p w:rsidR="001C45B8" w:rsidRDefault="00D466B1">
      <w:pPr>
        <w:pStyle w:val="a4"/>
        <w:spacing w:line="360" w:lineRule="auto"/>
        <w:ind w:left="33" w:right="360" w:firstLineChars="200" w:firstLine="412"/>
        <w:contextualSpacing/>
        <w:rPr>
          <w:rFonts w:ascii="宋体" w:eastAsia="宋体" w:hAnsi="宋体" w:cs="宋体"/>
          <w:spacing w:val="-17"/>
          <w:sz w:val="24"/>
          <w:szCs w:val="24"/>
        </w:rPr>
      </w:pPr>
      <w:r>
        <w:rPr>
          <w:rFonts w:ascii="宋体" w:eastAsia="宋体" w:hAnsi="宋体" w:cs="宋体" w:hint="eastAsia"/>
          <w:spacing w:val="-17"/>
          <w:sz w:val="24"/>
          <w:szCs w:val="24"/>
        </w:rPr>
        <w:t>4、具有良好的执业质量记录，按时保质完成审计工作任务，在审计工作中没有出现重大审计质量问题和不良记录，具备承担相应审计风险的能力；</w:t>
      </w:r>
    </w:p>
    <w:p w:rsidR="001C45B8" w:rsidRDefault="00D466B1">
      <w:pPr>
        <w:pStyle w:val="a4"/>
        <w:spacing w:line="360" w:lineRule="auto"/>
        <w:ind w:right="360" w:firstLineChars="200" w:firstLine="412"/>
        <w:contextualSpacing/>
        <w:rPr>
          <w:rFonts w:ascii="宋体" w:eastAsia="宋体" w:hAnsi="宋体" w:cs="宋体"/>
          <w:spacing w:val="-17"/>
          <w:sz w:val="24"/>
          <w:szCs w:val="24"/>
        </w:rPr>
      </w:pPr>
      <w:r>
        <w:rPr>
          <w:rFonts w:ascii="宋体" w:eastAsia="宋体" w:hAnsi="宋体" w:cs="宋体" w:hint="eastAsia"/>
          <w:spacing w:val="-17"/>
          <w:sz w:val="24"/>
          <w:szCs w:val="24"/>
        </w:rPr>
        <w:t>5、具有良好的职业道德记录和社会声誉，认真执行有关审计鉴证的法律、法规和政策规定；</w:t>
      </w:r>
    </w:p>
    <w:p w:rsidR="001C45B8" w:rsidRDefault="00D466B1">
      <w:pPr>
        <w:pStyle w:val="a4"/>
        <w:spacing w:line="360" w:lineRule="auto"/>
        <w:ind w:right="360" w:firstLineChars="200" w:firstLine="412"/>
        <w:contextualSpacing/>
        <w:rPr>
          <w:rFonts w:ascii="宋体" w:eastAsia="宋体" w:hAnsi="宋体" w:cs="宋体"/>
          <w:spacing w:val="-17"/>
          <w:sz w:val="24"/>
          <w:szCs w:val="24"/>
        </w:rPr>
      </w:pPr>
      <w:r>
        <w:rPr>
          <w:rFonts w:ascii="宋体" w:eastAsia="宋体" w:hAnsi="宋体" w:cs="宋体" w:hint="eastAsia"/>
          <w:spacing w:val="-17"/>
          <w:sz w:val="24"/>
          <w:szCs w:val="24"/>
        </w:rPr>
        <w:t>6、能够保守被服务企业的商业秘密，维护国家金融信息安全。</w:t>
      </w:r>
    </w:p>
    <w:p w:rsidR="001C45B8" w:rsidRDefault="001C45B8">
      <w:pPr>
        <w:spacing w:line="440" w:lineRule="exact"/>
        <w:rPr>
          <w:rFonts w:ascii="宋体" w:hAnsi="宋体" w:cs="宋体"/>
          <w:sz w:val="24"/>
          <w:szCs w:val="24"/>
        </w:rPr>
      </w:pPr>
    </w:p>
    <w:p w:rsidR="001C45B8" w:rsidRDefault="00D466B1">
      <w:pPr>
        <w:numPr>
          <w:ilvl w:val="0"/>
          <w:numId w:val="1"/>
        </w:numPr>
        <w:spacing w:line="440" w:lineRule="exact"/>
        <w:rPr>
          <w:rFonts w:ascii="宋体" w:hAnsi="宋体" w:cs="宋体"/>
          <w:b/>
          <w:bCs/>
          <w:sz w:val="24"/>
          <w:szCs w:val="24"/>
        </w:rPr>
      </w:pPr>
      <w:r>
        <w:rPr>
          <w:rFonts w:ascii="宋体" w:hAnsi="宋体" w:cs="宋体" w:hint="eastAsia"/>
          <w:b/>
          <w:bCs/>
          <w:sz w:val="24"/>
          <w:szCs w:val="24"/>
        </w:rPr>
        <w:t>评标办法</w:t>
      </w:r>
    </w:p>
    <w:p w:rsidR="001C45B8" w:rsidRDefault="00D466B1">
      <w:pPr>
        <w:pStyle w:val="a4"/>
        <w:spacing w:line="360" w:lineRule="auto"/>
        <w:ind w:left="30" w:right="189" w:firstLine="480"/>
        <w:rPr>
          <w:rFonts w:ascii="宋体" w:eastAsia="宋体" w:hAnsi="宋体" w:cs="宋体"/>
          <w:spacing w:val="-13"/>
          <w:sz w:val="24"/>
          <w:szCs w:val="24"/>
        </w:rPr>
      </w:pPr>
      <w:r>
        <w:rPr>
          <w:rFonts w:ascii="宋体" w:eastAsia="宋体" w:hAnsi="宋体" w:cs="宋体" w:hint="eastAsia"/>
          <w:spacing w:val="-9"/>
          <w:sz w:val="24"/>
          <w:szCs w:val="24"/>
        </w:rPr>
        <w:t>本次评标采用综合评分法，总分为100分。合格投标人的评标得分为各项目</w:t>
      </w:r>
      <w:r>
        <w:rPr>
          <w:rFonts w:ascii="宋体" w:eastAsia="宋体" w:hAnsi="宋体" w:cs="宋体" w:hint="eastAsia"/>
          <w:spacing w:val="-16"/>
          <w:sz w:val="24"/>
          <w:szCs w:val="24"/>
        </w:rPr>
        <w:t>汇总得分，中标候选资格按评标得分由高到低顺序排列，得</w:t>
      </w:r>
      <w:r>
        <w:rPr>
          <w:rFonts w:ascii="宋体" w:eastAsia="宋体" w:hAnsi="宋体" w:cs="宋体" w:hint="eastAsia"/>
          <w:spacing w:val="-17"/>
          <w:sz w:val="24"/>
          <w:szCs w:val="24"/>
        </w:rPr>
        <w:t>分相同的，按投标报</w:t>
      </w:r>
      <w:r>
        <w:rPr>
          <w:rFonts w:ascii="宋体" w:eastAsia="宋体" w:hAnsi="宋体" w:cs="宋体" w:hint="eastAsia"/>
          <w:spacing w:val="-10"/>
          <w:sz w:val="24"/>
          <w:szCs w:val="24"/>
        </w:rPr>
        <w:t>价由低到高顺序排列；得分且投标报价相同的，按质量管理水平得分由高到低顺</w:t>
      </w:r>
      <w:r>
        <w:rPr>
          <w:rFonts w:ascii="宋体" w:eastAsia="宋体" w:hAnsi="宋体" w:cs="宋体" w:hint="eastAsia"/>
          <w:spacing w:val="-19"/>
          <w:sz w:val="24"/>
          <w:szCs w:val="24"/>
        </w:rPr>
        <w:t>序排列；均相同时，由评标委员会集体决定。评</w:t>
      </w:r>
      <w:r>
        <w:rPr>
          <w:rFonts w:ascii="宋体" w:eastAsia="宋体" w:hAnsi="宋体" w:cs="宋体" w:hint="eastAsia"/>
          <w:spacing w:val="-20"/>
          <w:sz w:val="24"/>
          <w:szCs w:val="24"/>
        </w:rPr>
        <w:t>分过程中采用四舍五入法，并保</w:t>
      </w:r>
      <w:r>
        <w:rPr>
          <w:rFonts w:ascii="宋体" w:eastAsia="宋体" w:hAnsi="宋体" w:cs="宋体" w:hint="eastAsia"/>
          <w:spacing w:val="-13"/>
          <w:sz w:val="24"/>
          <w:szCs w:val="24"/>
        </w:rPr>
        <w:t>留小数2位。</w:t>
      </w:r>
    </w:p>
    <w:p w:rsidR="001C45B8" w:rsidRDefault="00D466B1">
      <w:pPr>
        <w:pStyle w:val="a4"/>
        <w:spacing w:line="360" w:lineRule="auto"/>
        <w:ind w:left="30" w:right="189" w:firstLine="480"/>
        <w:rPr>
          <w:rFonts w:ascii="宋体" w:eastAsia="宋体" w:hAnsi="宋体" w:cs="宋体"/>
          <w:spacing w:val="-13"/>
          <w:sz w:val="24"/>
          <w:szCs w:val="24"/>
        </w:rPr>
      </w:pPr>
      <w:r>
        <w:rPr>
          <w:rFonts w:ascii="宋体" w:eastAsia="宋体" w:hAnsi="宋体" w:cs="宋体" w:hint="eastAsia"/>
          <w:spacing w:val="-13"/>
          <w:sz w:val="24"/>
          <w:szCs w:val="24"/>
        </w:rPr>
        <w:t>评标内容及标准如下：</w:t>
      </w:r>
    </w:p>
    <w:tbl>
      <w:tblPr>
        <w:tblW w:w="9555" w:type="dxa"/>
        <w:tblInd w:w="-350" w:type="dxa"/>
        <w:tblLayout w:type="fixed"/>
        <w:tblLook w:val="04A0" w:firstRow="1" w:lastRow="0" w:firstColumn="1" w:lastColumn="0" w:noHBand="0" w:noVBand="1"/>
      </w:tblPr>
      <w:tblGrid>
        <w:gridCol w:w="900"/>
        <w:gridCol w:w="1095"/>
        <w:gridCol w:w="1530"/>
        <w:gridCol w:w="6030"/>
      </w:tblGrid>
      <w:tr w:rsidR="001C45B8">
        <w:trPr>
          <w:trHeight w:hRule="exact" w:val="454"/>
        </w:trPr>
        <w:tc>
          <w:tcPr>
            <w:tcW w:w="95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C45B8" w:rsidRDefault="00D466B1">
            <w:pPr>
              <w:pStyle w:val="TableText"/>
              <w:spacing w:before="97" w:line="219" w:lineRule="auto"/>
              <w:ind w:left="25"/>
              <w:jc w:val="center"/>
              <w:rPr>
                <w:rFonts w:ascii="宋体" w:eastAsia="宋体" w:hAnsi="宋体" w:cs="宋体"/>
                <w:b/>
                <w:sz w:val="24"/>
                <w:szCs w:val="24"/>
              </w:rPr>
            </w:pPr>
            <w:r>
              <w:rPr>
                <w:rFonts w:ascii="宋体" w:eastAsia="宋体" w:hAnsi="宋体" w:cs="宋体" w:hint="eastAsia"/>
                <w:b/>
                <w:spacing w:val="-21"/>
                <w:sz w:val="24"/>
                <w:szCs w:val="24"/>
              </w:rPr>
              <w:t>分值构成与评审标准</w:t>
            </w:r>
          </w:p>
        </w:tc>
      </w:tr>
      <w:tr w:rsidR="001C45B8">
        <w:trPr>
          <w:trHeight w:hRule="exact" w:val="454"/>
        </w:trPr>
        <w:tc>
          <w:tcPr>
            <w:tcW w:w="1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45B8" w:rsidRDefault="00D466B1">
            <w:pPr>
              <w:pStyle w:val="TableText"/>
              <w:spacing w:before="97" w:line="219" w:lineRule="auto"/>
              <w:ind w:left="25"/>
              <w:rPr>
                <w:rFonts w:ascii="宋体" w:eastAsia="宋体" w:hAnsi="宋体" w:cs="宋体"/>
                <w:b/>
                <w:spacing w:val="-21"/>
                <w:sz w:val="24"/>
                <w:szCs w:val="24"/>
              </w:rPr>
            </w:pPr>
            <w:r>
              <w:rPr>
                <w:rFonts w:ascii="宋体" w:eastAsia="宋体" w:hAnsi="宋体" w:cs="宋体" w:hint="eastAsia"/>
                <w:b/>
                <w:spacing w:val="-21"/>
                <w:sz w:val="24"/>
                <w:szCs w:val="24"/>
              </w:rPr>
              <w:t>条款号</w:t>
            </w:r>
          </w:p>
        </w:tc>
        <w:tc>
          <w:tcPr>
            <w:tcW w:w="1530" w:type="dxa"/>
            <w:tcBorders>
              <w:top w:val="nil"/>
              <w:left w:val="nil"/>
              <w:bottom w:val="single" w:sz="4" w:space="0" w:color="auto"/>
              <w:right w:val="single" w:sz="4" w:space="0" w:color="auto"/>
            </w:tcBorders>
            <w:shd w:val="clear" w:color="auto" w:fill="auto"/>
            <w:vAlign w:val="center"/>
          </w:tcPr>
          <w:p w:rsidR="001C45B8" w:rsidRDefault="00D466B1">
            <w:pPr>
              <w:pStyle w:val="TableText"/>
              <w:spacing w:before="97" w:line="219" w:lineRule="auto"/>
              <w:ind w:left="25"/>
              <w:rPr>
                <w:rFonts w:ascii="宋体" w:eastAsia="宋体" w:hAnsi="宋体" w:cs="宋体"/>
                <w:b/>
                <w:spacing w:val="-21"/>
                <w:sz w:val="24"/>
                <w:szCs w:val="24"/>
              </w:rPr>
            </w:pPr>
            <w:r>
              <w:rPr>
                <w:rFonts w:ascii="宋体" w:eastAsia="宋体" w:hAnsi="宋体" w:cs="宋体" w:hint="eastAsia"/>
                <w:b/>
                <w:spacing w:val="-21"/>
                <w:sz w:val="24"/>
                <w:szCs w:val="24"/>
              </w:rPr>
              <w:t>条款内容</w:t>
            </w: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pStyle w:val="TableText"/>
              <w:spacing w:before="97" w:line="219" w:lineRule="auto"/>
              <w:ind w:left="25"/>
              <w:rPr>
                <w:rFonts w:ascii="宋体" w:eastAsia="宋体" w:hAnsi="宋体" w:cs="宋体"/>
                <w:b/>
                <w:spacing w:val="-21"/>
                <w:sz w:val="24"/>
                <w:szCs w:val="24"/>
              </w:rPr>
            </w:pPr>
            <w:r>
              <w:rPr>
                <w:rFonts w:ascii="宋体" w:eastAsia="宋体" w:hAnsi="宋体" w:cs="宋体" w:hint="eastAsia"/>
                <w:b/>
                <w:spacing w:val="-21"/>
                <w:sz w:val="24"/>
                <w:szCs w:val="24"/>
              </w:rPr>
              <w:t>编列内容</w:t>
            </w:r>
          </w:p>
        </w:tc>
      </w:tr>
      <w:tr w:rsidR="001C45B8">
        <w:trPr>
          <w:trHeight w:hRule="exact" w:val="454"/>
        </w:trPr>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45B8" w:rsidRDefault="00D466B1">
            <w:pPr>
              <w:pStyle w:val="TableText"/>
              <w:spacing w:before="97" w:line="219" w:lineRule="auto"/>
              <w:ind w:left="25"/>
              <w:rPr>
                <w:rFonts w:ascii="宋体" w:eastAsia="宋体" w:hAnsi="宋体" w:cs="宋体"/>
                <w:spacing w:val="-21"/>
                <w:sz w:val="24"/>
                <w:szCs w:val="24"/>
              </w:rPr>
            </w:pPr>
            <w:r>
              <w:rPr>
                <w:rFonts w:ascii="宋体" w:eastAsia="宋体" w:hAnsi="宋体" w:cs="宋体" w:hint="eastAsia"/>
                <w:spacing w:val="-21"/>
                <w:sz w:val="24"/>
                <w:szCs w:val="24"/>
              </w:rPr>
              <w:t>4.1</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tcPr>
          <w:p w:rsidR="001C45B8" w:rsidRDefault="00D466B1">
            <w:pPr>
              <w:pStyle w:val="TableText"/>
              <w:spacing w:before="97" w:line="219" w:lineRule="auto"/>
              <w:ind w:left="25"/>
              <w:rPr>
                <w:rFonts w:ascii="宋体" w:eastAsia="宋体" w:hAnsi="宋体" w:cs="宋体"/>
                <w:spacing w:val="-21"/>
                <w:sz w:val="24"/>
                <w:szCs w:val="24"/>
              </w:rPr>
            </w:pPr>
            <w:r>
              <w:rPr>
                <w:rFonts w:ascii="宋体" w:eastAsia="宋体" w:hAnsi="宋体" w:cs="宋体" w:hint="eastAsia"/>
                <w:spacing w:val="-21"/>
                <w:sz w:val="24"/>
                <w:szCs w:val="24"/>
              </w:rPr>
              <w:t>分值构成（总分100分）</w:t>
            </w: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pStyle w:val="TableText"/>
              <w:spacing w:before="97" w:line="219" w:lineRule="auto"/>
              <w:ind w:left="25"/>
              <w:rPr>
                <w:rFonts w:ascii="宋体" w:eastAsia="宋体" w:hAnsi="宋体" w:cs="宋体"/>
                <w:spacing w:val="-21"/>
                <w:sz w:val="24"/>
                <w:szCs w:val="24"/>
              </w:rPr>
            </w:pPr>
            <w:r>
              <w:rPr>
                <w:rFonts w:ascii="宋体" w:eastAsia="宋体" w:hAnsi="宋体" w:cs="宋体" w:hint="eastAsia"/>
                <w:spacing w:val="-21"/>
                <w:sz w:val="24"/>
                <w:szCs w:val="24"/>
              </w:rPr>
              <w:t>商务部分：25分</w:t>
            </w:r>
          </w:p>
        </w:tc>
      </w:tr>
      <w:tr w:rsidR="001C45B8">
        <w:trPr>
          <w:trHeight w:hRule="exact" w:val="454"/>
        </w:trPr>
        <w:tc>
          <w:tcPr>
            <w:tcW w:w="19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C45B8" w:rsidRDefault="001C45B8">
            <w:pPr>
              <w:pStyle w:val="TableText"/>
              <w:spacing w:before="97" w:line="219" w:lineRule="auto"/>
              <w:ind w:left="25"/>
              <w:rPr>
                <w:rFonts w:ascii="宋体" w:eastAsia="宋体" w:hAnsi="宋体" w:cs="宋体"/>
                <w:spacing w:val="-21"/>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pStyle w:val="TableText"/>
              <w:spacing w:before="97" w:line="219" w:lineRule="auto"/>
              <w:ind w:left="25"/>
              <w:rPr>
                <w:rFonts w:ascii="宋体" w:eastAsia="宋体" w:hAnsi="宋体" w:cs="宋体"/>
                <w:spacing w:val="-21"/>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pStyle w:val="TableText"/>
              <w:spacing w:before="97" w:line="219" w:lineRule="auto"/>
              <w:ind w:left="25"/>
              <w:rPr>
                <w:rFonts w:ascii="宋体" w:eastAsia="宋体" w:hAnsi="宋体" w:cs="宋体"/>
                <w:spacing w:val="-21"/>
                <w:sz w:val="24"/>
                <w:szCs w:val="24"/>
              </w:rPr>
            </w:pPr>
            <w:r>
              <w:rPr>
                <w:rFonts w:ascii="宋体" w:eastAsia="宋体" w:hAnsi="宋体" w:cs="宋体" w:hint="eastAsia"/>
                <w:spacing w:val="-21"/>
                <w:sz w:val="24"/>
                <w:szCs w:val="24"/>
              </w:rPr>
              <w:t>技术部分：60分</w:t>
            </w:r>
          </w:p>
        </w:tc>
      </w:tr>
      <w:tr w:rsidR="001C45B8">
        <w:trPr>
          <w:trHeight w:hRule="exact" w:val="454"/>
        </w:trPr>
        <w:tc>
          <w:tcPr>
            <w:tcW w:w="19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C45B8" w:rsidRDefault="001C45B8">
            <w:pPr>
              <w:pStyle w:val="TableText"/>
              <w:spacing w:before="97" w:line="219" w:lineRule="auto"/>
              <w:ind w:left="25"/>
              <w:rPr>
                <w:rFonts w:ascii="宋体" w:eastAsia="宋体" w:hAnsi="宋体" w:cs="宋体"/>
                <w:spacing w:val="-21"/>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pStyle w:val="TableText"/>
              <w:spacing w:before="97" w:line="219" w:lineRule="auto"/>
              <w:ind w:left="25"/>
              <w:rPr>
                <w:rFonts w:ascii="宋体" w:eastAsia="宋体" w:hAnsi="宋体" w:cs="宋体"/>
                <w:spacing w:val="-21"/>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pStyle w:val="TableText"/>
              <w:spacing w:before="97" w:line="219" w:lineRule="auto"/>
              <w:ind w:left="25"/>
              <w:rPr>
                <w:rFonts w:ascii="宋体" w:eastAsia="宋体" w:hAnsi="宋体" w:cs="宋体"/>
                <w:spacing w:val="-21"/>
                <w:sz w:val="24"/>
                <w:szCs w:val="24"/>
              </w:rPr>
            </w:pPr>
            <w:r>
              <w:rPr>
                <w:rFonts w:ascii="宋体" w:eastAsia="宋体" w:hAnsi="宋体" w:cs="宋体" w:hint="eastAsia"/>
                <w:spacing w:val="-21"/>
                <w:sz w:val="24"/>
                <w:szCs w:val="24"/>
              </w:rPr>
              <w:t>投标报价：15分</w:t>
            </w:r>
          </w:p>
        </w:tc>
      </w:tr>
      <w:tr w:rsidR="001C45B8">
        <w:trPr>
          <w:trHeight w:hRule="exact" w:val="454"/>
        </w:trPr>
        <w:tc>
          <w:tcPr>
            <w:tcW w:w="1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45B8" w:rsidRDefault="00D466B1">
            <w:pPr>
              <w:pStyle w:val="TableText"/>
              <w:spacing w:before="97" w:line="219" w:lineRule="auto"/>
              <w:ind w:left="25"/>
              <w:rPr>
                <w:rFonts w:ascii="宋体" w:eastAsia="宋体" w:hAnsi="宋体" w:cs="宋体"/>
                <w:b/>
                <w:spacing w:val="-21"/>
                <w:sz w:val="24"/>
                <w:szCs w:val="24"/>
              </w:rPr>
            </w:pPr>
            <w:r>
              <w:rPr>
                <w:rFonts w:ascii="宋体" w:eastAsia="宋体" w:hAnsi="宋体" w:cs="宋体" w:hint="eastAsia"/>
                <w:b/>
                <w:spacing w:val="-21"/>
                <w:sz w:val="24"/>
                <w:szCs w:val="24"/>
              </w:rPr>
              <w:t>条款号</w:t>
            </w:r>
          </w:p>
        </w:tc>
        <w:tc>
          <w:tcPr>
            <w:tcW w:w="1530" w:type="dxa"/>
            <w:tcBorders>
              <w:top w:val="nil"/>
              <w:left w:val="nil"/>
              <w:bottom w:val="single" w:sz="4" w:space="0" w:color="auto"/>
              <w:right w:val="single" w:sz="4" w:space="0" w:color="auto"/>
            </w:tcBorders>
            <w:shd w:val="clear" w:color="auto" w:fill="auto"/>
            <w:vAlign w:val="center"/>
          </w:tcPr>
          <w:p w:rsidR="001C45B8" w:rsidRDefault="00D466B1">
            <w:pPr>
              <w:pStyle w:val="TableText"/>
              <w:spacing w:before="97" w:line="219" w:lineRule="auto"/>
              <w:ind w:left="25"/>
              <w:rPr>
                <w:rFonts w:ascii="宋体" w:eastAsia="宋体" w:hAnsi="宋体" w:cs="宋体"/>
                <w:b/>
                <w:spacing w:val="-21"/>
                <w:sz w:val="24"/>
                <w:szCs w:val="24"/>
              </w:rPr>
            </w:pPr>
            <w:r>
              <w:rPr>
                <w:rFonts w:ascii="宋体" w:eastAsia="宋体" w:hAnsi="宋体" w:cs="宋体" w:hint="eastAsia"/>
                <w:b/>
                <w:spacing w:val="-21"/>
                <w:sz w:val="24"/>
                <w:szCs w:val="24"/>
              </w:rPr>
              <w:t>评分因素</w:t>
            </w: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pStyle w:val="TableText"/>
              <w:spacing w:before="97" w:line="219" w:lineRule="auto"/>
              <w:ind w:left="25"/>
              <w:rPr>
                <w:rFonts w:ascii="宋体" w:eastAsia="宋体" w:hAnsi="宋体" w:cs="宋体"/>
                <w:b/>
                <w:spacing w:val="-21"/>
                <w:sz w:val="24"/>
                <w:szCs w:val="24"/>
              </w:rPr>
            </w:pPr>
            <w:r>
              <w:rPr>
                <w:rFonts w:ascii="宋体" w:eastAsia="宋体" w:hAnsi="宋体" w:cs="宋体" w:hint="eastAsia"/>
                <w:b/>
                <w:spacing w:val="-21"/>
                <w:sz w:val="24"/>
                <w:szCs w:val="24"/>
              </w:rPr>
              <w:t>评审标准</w:t>
            </w:r>
          </w:p>
        </w:tc>
      </w:tr>
      <w:tr w:rsidR="001C45B8">
        <w:trPr>
          <w:trHeight w:val="2495"/>
        </w:trPr>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1C45B8" w:rsidRDefault="00D466B1">
            <w:pPr>
              <w:spacing w:line="360" w:lineRule="auto"/>
              <w:jc w:val="center"/>
              <w:rPr>
                <w:rFonts w:ascii="宋体" w:hAnsi="宋体" w:cs="宋体"/>
                <w:sz w:val="24"/>
                <w:szCs w:val="24"/>
              </w:rPr>
            </w:pPr>
            <w:r>
              <w:rPr>
                <w:rFonts w:ascii="宋体" w:hAnsi="宋体" w:cs="宋体" w:hint="eastAsia"/>
                <w:sz w:val="24"/>
                <w:szCs w:val="24"/>
              </w:rPr>
              <w:t>4.2.1</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tcPr>
          <w:p w:rsidR="001C45B8" w:rsidRDefault="00D466B1">
            <w:pPr>
              <w:spacing w:line="360" w:lineRule="auto"/>
              <w:jc w:val="center"/>
              <w:rPr>
                <w:rFonts w:ascii="宋体" w:hAnsi="宋体" w:cs="宋体"/>
                <w:sz w:val="24"/>
                <w:szCs w:val="24"/>
              </w:rPr>
            </w:pPr>
            <w:r>
              <w:rPr>
                <w:rFonts w:ascii="宋体" w:hAnsi="宋体" w:cs="宋体" w:hint="eastAsia"/>
                <w:sz w:val="24"/>
                <w:szCs w:val="24"/>
              </w:rPr>
              <w:t>商务评审标准</w:t>
            </w:r>
            <w:r>
              <w:rPr>
                <w:rFonts w:ascii="宋体" w:hAnsi="宋体" w:cs="宋体" w:hint="eastAsia"/>
                <w:sz w:val="24"/>
                <w:szCs w:val="24"/>
              </w:rPr>
              <w:br/>
              <w:t>（25分）</w:t>
            </w:r>
          </w:p>
        </w:tc>
        <w:tc>
          <w:tcPr>
            <w:tcW w:w="15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执业记录</w:t>
            </w:r>
            <w:r>
              <w:rPr>
                <w:rFonts w:ascii="宋体" w:hAnsi="宋体" w:cs="宋体" w:hint="eastAsia"/>
                <w:sz w:val="24"/>
                <w:szCs w:val="24"/>
              </w:rPr>
              <w:br/>
              <w:t>（13分）</w:t>
            </w: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投标人拟安排的项目合伙人或项目负责人自2020年1月1日以来为中国境内上市公司（含新三板）提供审计服务的项目经验，提供一个项目即获得基础分7分，每多提供一个项目加2分，满分13分。</w:t>
            </w:r>
            <w:r>
              <w:rPr>
                <w:rFonts w:ascii="宋体" w:hAnsi="宋体" w:cs="宋体" w:hint="eastAsia"/>
                <w:sz w:val="24"/>
                <w:szCs w:val="24"/>
              </w:rPr>
              <w:br/>
              <w:t>合同以签订时间为准，能清晰反映项目名称、合同金额、合同执行时间、服务内容页及合同双方盖章等内容，提供合同复印件并加盖投标公章。如因保密性条款要求，</w:t>
            </w:r>
            <w:r>
              <w:rPr>
                <w:rFonts w:ascii="宋体" w:hAnsi="宋体" w:cs="宋体" w:hint="eastAsia"/>
                <w:sz w:val="24"/>
                <w:szCs w:val="24"/>
              </w:rPr>
              <w:lastRenderedPageBreak/>
              <w:t>无法提供合同和审计报告等相关材料复印件或服务对象公开披露的报告截图的，则需提供关于完成项目的案例描述文档，需重点展现该项目的完成过程及最终成果，并加盖投标人公章，各投标人对案例描述的真实性负责。</w:t>
            </w:r>
          </w:p>
        </w:tc>
      </w:tr>
      <w:tr w:rsidR="001C45B8">
        <w:trPr>
          <w:trHeight w:val="54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val="restart"/>
            <w:tcBorders>
              <w:top w:val="nil"/>
              <w:left w:val="single" w:sz="4" w:space="0" w:color="auto"/>
              <w:bottom w:val="single" w:sz="4" w:space="0" w:color="auto"/>
              <w:right w:val="single" w:sz="4" w:space="0" w:color="auto"/>
            </w:tcBorders>
            <w:shd w:val="clear" w:color="auto" w:fill="auto"/>
            <w:vAlign w:val="center"/>
          </w:tcPr>
          <w:p w:rsidR="001C45B8" w:rsidRDefault="00D466B1">
            <w:pPr>
              <w:spacing w:line="360" w:lineRule="auto"/>
              <w:jc w:val="center"/>
              <w:rPr>
                <w:rFonts w:ascii="宋体" w:hAnsi="宋体" w:cs="宋体"/>
                <w:sz w:val="24"/>
                <w:szCs w:val="24"/>
              </w:rPr>
            </w:pPr>
            <w:r>
              <w:rPr>
                <w:rFonts w:ascii="宋体" w:hAnsi="宋体" w:cs="宋体" w:hint="eastAsia"/>
                <w:sz w:val="24"/>
                <w:szCs w:val="24"/>
              </w:rPr>
              <w:t>资质要求(5分）</w:t>
            </w: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投标人需逐条满足以下资质要求，并提供加盖公章的无不良记录承诺书的得5分，否则不得分：</w:t>
            </w:r>
          </w:p>
        </w:tc>
      </w:tr>
      <w:tr w:rsidR="001C45B8">
        <w:trPr>
          <w:trHeight w:val="28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1、符合招标文件中规定的基本资质及具体规模条件；</w:t>
            </w:r>
          </w:p>
        </w:tc>
      </w:tr>
      <w:tr w:rsidR="001C45B8">
        <w:trPr>
          <w:trHeight w:val="108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2、投标人不能是正在接受国家有关部门审查、正在被其他企业兼并（或收购）或因重大经济纠纷正在进行诉讼或仲裁的企业；也不应是因腐败和欺诈行为而被有关部门宣布为不合格投标人的企业；</w:t>
            </w:r>
          </w:p>
        </w:tc>
      </w:tr>
      <w:tr w:rsidR="001C45B8">
        <w:trPr>
          <w:trHeight w:val="411"/>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3、投标人不得有近3年内负责审计的上市公司存在重大损失、重大财务造假行为、上市公司或其负责人存在重大违法违规行为，会计师事务所已发现但未按照《中国注册会计师审计准则》和《中国注册会计师职业道德守则》相关规定履行关注、识别、评价等审计程序，或未按上述规定向上市公司审计委员会、董事会、监事会，或股东、同级财政部门、金融监管部门报告的行为；</w:t>
            </w:r>
          </w:p>
        </w:tc>
      </w:tr>
      <w:tr w:rsidR="001C45B8">
        <w:trPr>
          <w:trHeight w:val="81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val="restart"/>
            <w:tcBorders>
              <w:top w:val="nil"/>
              <w:left w:val="single" w:sz="4" w:space="0" w:color="auto"/>
              <w:bottom w:val="single" w:sz="4" w:space="0" w:color="auto"/>
              <w:right w:val="single" w:sz="4" w:space="0" w:color="auto"/>
            </w:tcBorders>
            <w:shd w:val="clear" w:color="auto" w:fill="auto"/>
            <w:vAlign w:val="center"/>
          </w:tcPr>
          <w:p w:rsidR="001C45B8" w:rsidRDefault="00D466B1">
            <w:pPr>
              <w:spacing w:line="360" w:lineRule="auto"/>
              <w:jc w:val="center"/>
              <w:rPr>
                <w:rFonts w:ascii="宋体" w:hAnsi="宋体" w:cs="宋体"/>
                <w:sz w:val="24"/>
                <w:szCs w:val="24"/>
              </w:rPr>
            </w:pPr>
            <w:r>
              <w:rPr>
                <w:rFonts w:ascii="宋体" w:hAnsi="宋体" w:cs="宋体" w:hint="eastAsia"/>
                <w:sz w:val="24"/>
                <w:szCs w:val="24"/>
              </w:rPr>
              <w:t>人力及其他资源配备</w:t>
            </w:r>
            <w:r>
              <w:rPr>
                <w:rFonts w:ascii="宋体" w:hAnsi="宋体" w:cs="宋体" w:hint="eastAsia"/>
                <w:sz w:val="24"/>
                <w:szCs w:val="24"/>
              </w:rPr>
              <w:br/>
              <w:t>（7分）</w:t>
            </w: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一档（0.1-4分）：项目领导人员（总负责人及各条线负责人）具备一定的沟通能力，有3年及以上从业经验，有2个及以上为上市公司提供审计服务的项目经验；</w:t>
            </w:r>
          </w:p>
        </w:tc>
      </w:tr>
      <w:tr w:rsidR="001C45B8">
        <w:trPr>
          <w:trHeight w:val="108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二档（4.1-6分）：项目领导人员（总负责人及各条线负责人）具备良好的沟通能力，有5年及以上从业经验，有3个及以上同类项目经验，项目团队成员具备2年及以上从业经验，有2个及以上为上市公司提供审计服务的项目经验；</w:t>
            </w:r>
          </w:p>
        </w:tc>
      </w:tr>
      <w:tr w:rsidR="001C45B8">
        <w:trPr>
          <w:trHeight w:val="109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三档（6.1-7分）：项目领导人员（总负责人及各条线负责人）具备优秀的沟通能力，有7年及以上从业经验，有4个及以上同类项目经验，项目团队成员具备3年及以上从业经验，参与过3个及以上上市公司提供审计服务的项目经验。</w:t>
            </w:r>
          </w:p>
        </w:tc>
      </w:tr>
      <w:tr w:rsidR="001C45B8">
        <w:trPr>
          <w:trHeight w:val="540"/>
        </w:trPr>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1C45B8" w:rsidRDefault="00D466B1">
            <w:pPr>
              <w:spacing w:line="360" w:lineRule="auto"/>
              <w:jc w:val="center"/>
              <w:rPr>
                <w:rFonts w:ascii="宋体" w:hAnsi="宋体" w:cs="宋体"/>
                <w:sz w:val="24"/>
                <w:szCs w:val="24"/>
              </w:rPr>
            </w:pPr>
            <w:r>
              <w:rPr>
                <w:rFonts w:ascii="宋体" w:hAnsi="宋体" w:cs="宋体" w:hint="eastAsia"/>
                <w:sz w:val="24"/>
                <w:szCs w:val="24"/>
              </w:rPr>
              <w:t>4.2.2</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tcPr>
          <w:p w:rsidR="001C45B8" w:rsidRDefault="00D466B1">
            <w:pPr>
              <w:spacing w:line="360" w:lineRule="auto"/>
              <w:jc w:val="center"/>
              <w:rPr>
                <w:rFonts w:ascii="宋体" w:hAnsi="宋体" w:cs="宋体"/>
                <w:sz w:val="24"/>
                <w:szCs w:val="24"/>
              </w:rPr>
            </w:pPr>
            <w:r>
              <w:rPr>
                <w:rFonts w:ascii="宋体" w:hAnsi="宋体" w:cs="宋体" w:hint="eastAsia"/>
                <w:sz w:val="24"/>
                <w:szCs w:val="24"/>
              </w:rPr>
              <w:t>技术评审标准</w:t>
            </w:r>
            <w:r>
              <w:rPr>
                <w:rFonts w:ascii="宋体" w:hAnsi="宋体" w:cs="宋体" w:hint="eastAsia"/>
                <w:sz w:val="24"/>
                <w:szCs w:val="24"/>
              </w:rPr>
              <w:br/>
              <w:t>（60分）</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tcPr>
          <w:p w:rsidR="001C45B8" w:rsidRDefault="00D466B1">
            <w:pPr>
              <w:spacing w:line="360" w:lineRule="auto"/>
              <w:jc w:val="center"/>
              <w:rPr>
                <w:rFonts w:ascii="宋体" w:hAnsi="宋体" w:cs="宋体"/>
                <w:sz w:val="24"/>
                <w:szCs w:val="24"/>
              </w:rPr>
            </w:pPr>
            <w:r>
              <w:rPr>
                <w:rFonts w:ascii="宋体" w:hAnsi="宋体" w:cs="宋体" w:hint="eastAsia"/>
                <w:sz w:val="24"/>
                <w:szCs w:val="24"/>
              </w:rPr>
              <w:t>工作方案</w:t>
            </w:r>
            <w:r>
              <w:rPr>
                <w:rFonts w:ascii="宋体" w:hAnsi="宋体" w:cs="宋体" w:hint="eastAsia"/>
                <w:sz w:val="24"/>
                <w:szCs w:val="24"/>
              </w:rPr>
              <w:br/>
              <w:t>（12分）</w:t>
            </w: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一档（0.1-4分）：项目方案中包含年度审计的实施目标、范围、计划、程序、时间和方法等基础内容；</w:t>
            </w:r>
          </w:p>
        </w:tc>
      </w:tr>
      <w:tr w:rsidR="001C45B8">
        <w:trPr>
          <w:trHeight w:val="108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二档（4.1-8分）：项目方案中包含年度审计的实施目标、范围、计划、程序、时间和方法等基础内容；延伸审计方案现场和非现场审计的机构及数量确定原则和方法；有工作和沟通机制，工作成果清单；</w:t>
            </w:r>
          </w:p>
        </w:tc>
      </w:tr>
      <w:tr w:rsidR="001C45B8">
        <w:trPr>
          <w:trHeight w:val="189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三档（8.1-12分）：项目方案中包含年度审计的实施目标、范围、计划、程序、时间和方法等基础内容；延伸有审计方案现场和非现场审计的机构及数量确定原则和方法；工作和沟通机制，工作成果清单；审计方案对于最新经济、金融形势及监管要求和潜在风险领域和新兴业务领域的关注响应情况；增值服务具有较强的针对性，并提供充足的资源以确保增值服务的质量。</w:t>
            </w:r>
          </w:p>
        </w:tc>
      </w:tr>
      <w:tr w:rsidR="001C45B8">
        <w:trPr>
          <w:trHeight w:val="81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val="restart"/>
            <w:tcBorders>
              <w:top w:val="nil"/>
              <w:left w:val="single" w:sz="4" w:space="0" w:color="auto"/>
              <w:bottom w:val="single" w:sz="4" w:space="0" w:color="auto"/>
              <w:right w:val="single" w:sz="4" w:space="0" w:color="auto"/>
            </w:tcBorders>
            <w:shd w:val="clear" w:color="auto" w:fill="auto"/>
            <w:vAlign w:val="center"/>
          </w:tcPr>
          <w:p w:rsidR="001C45B8" w:rsidRDefault="00D466B1">
            <w:pPr>
              <w:spacing w:line="360" w:lineRule="auto"/>
              <w:jc w:val="center"/>
              <w:rPr>
                <w:rFonts w:ascii="宋体" w:hAnsi="宋体" w:cs="宋体"/>
                <w:sz w:val="24"/>
                <w:szCs w:val="24"/>
              </w:rPr>
            </w:pPr>
            <w:r>
              <w:rPr>
                <w:rFonts w:ascii="宋体" w:hAnsi="宋体" w:cs="宋体" w:hint="eastAsia"/>
                <w:sz w:val="24"/>
                <w:szCs w:val="24"/>
              </w:rPr>
              <w:t>质量管理水平</w:t>
            </w:r>
            <w:r>
              <w:rPr>
                <w:rFonts w:ascii="宋体" w:hAnsi="宋体" w:cs="宋体" w:hint="eastAsia"/>
                <w:sz w:val="24"/>
                <w:szCs w:val="24"/>
              </w:rPr>
              <w:br/>
              <w:t>（42分）</w:t>
            </w: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一档（0.1-14分）：有简单的内部质量控制方案、内部防火墙隔离机制，避免利益冲突的措施、保密制度和监督措施；</w:t>
            </w:r>
          </w:p>
        </w:tc>
      </w:tr>
      <w:tr w:rsidR="001C45B8">
        <w:trPr>
          <w:trHeight w:val="81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二档（14.1-28分）：有较为详尽的内部质量控制方案、内部防火墙隔离机制，避免利益冲突的措施、保密制度和监督措施，但仍存在一定漏洞的；</w:t>
            </w:r>
          </w:p>
        </w:tc>
      </w:tr>
      <w:tr w:rsidR="001C45B8">
        <w:trPr>
          <w:trHeight w:val="135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三档（28.1-42分）：有详实且完整的内部质量控制方案、内部防火墙隔离机制，避免利益冲突的措施、保密制度和监督措施，且对项目独立性做出承诺；内部质量控制方案应涵盖项目咨询、意见分歧解决、项目质量复核、项目质量检查、质量管理缺陷识别与整改等方面内容。</w:t>
            </w:r>
          </w:p>
        </w:tc>
      </w:tr>
      <w:tr w:rsidR="001C45B8">
        <w:trPr>
          <w:trHeight w:val="28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val="restart"/>
            <w:tcBorders>
              <w:top w:val="nil"/>
              <w:left w:val="single" w:sz="4" w:space="0" w:color="auto"/>
              <w:bottom w:val="single" w:sz="4" w:space="0" w:color="auto"/>
              <w:right w:val="single" w:sz="4" w:space="0" w:color="auto"/>
            </w:tcBorders>
            <w:shd w:val="clear" w:color="auto" w:fill="auto"/>
            <w:vAlign w:val="center"/>
          </w:tcPr>
          <w:p w:rsidR="001C45B8" w:rsidRDefault="00D466B1">
            <w:pPr>
              <w:spacing w:line="360" w:lineRule="auto"/>
              <w:jc w:val="center"/>
              <w:rPr>
                <w:rFonts w:ascii="宋体" w:hAnsi="宋体" w:cs="宋体"/>
                <w:sz w:val="24"/>
                <w:szCs w:val="24"/>
              </w:rPr>
            </w:pPr>
            <w:r>
              <w:rPr>
                <w:rFonts w:ascii="宋体" w:hAnsi="宋体" w:cs="宋体" w:hint="eastAsia"/>
                <w:sz w:val="24"/>
                <w:szCs w:val="24"/>
              </w:rPr>
              <w:t>信息安全管理</w:t>
            </w:r>
            <w:r>
              <w:rPr>
                <w:rFonts w:ascii="宋体" w:hAnsi="宋体" w:cs="宋体" w:hint="eastAsia"/>
                <w:sz w:val="24"/>
                <w:szCs w:val="24"/>
              </w:rPr>
              <w:br/>
              <w:t>（3分）</w:t>
            </w: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根据各投标人提供的信息安全管理措施进行评审：</w:t>
            </w:r>
          </w:p>
        </w:tc>
      </w:tr>
      <w:tr w:rsidR="001C45B8">
        <w:trPr>
          <w:trHeight w:val="54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一档（0.1-1分）：在信息安全工作底稿数据保护方面采取措施较差</w:t>
            </w:r>
          </w:p>
        </w:tc>
      </w:tr>
      <w:tr w:rsidR="001C45B8">
        <w:trPr>
          <w:trHeight w:val="54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二档（1.1-2分）：在信息安全工作底稿数据保护方面采取措施良好</w:t>
            </w:r>
          </w:p>
        </w:tc>
      </w:tr>
      <w:tr w:rsidR="001C45B8">
        <w:trPr>
          <w:trHeight w:val="54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三档（2.1-3分）：在信息安全工作底稿数据保护方面采取措施完善</w:t>
            </w:r>
          </w:p>
        </w:tc>
      </w:tr>
      <w:tr w:rsidR="001C45B8">
        <w:trPr>
          <w:trHeight w:val="54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val="restart"/>
            <w:tcBorders>
              <w:top w:val="nil"/>
              <w:left w:val="single" w:sz="4" w:space="0" w:color="auto"/>
              <w:bottom w:val="single" w:sz="4" w:space="0" w:color="auto"/>
              <w:right w:val="single" w:sz="4" w:space="0" w:color="auto"/>
            </w:tcBorders>
            <w:shd w:val="clear" w:color="auto" w:fill="auto"/>
            <w:vAlign w:val="center"/>
          </w:tcPr>
          <w:p w:rsidR="001C45B8" w:rsidRDefault="00D466B1">
            <w:pPr>
              <w:spacing w:line="360" w:lineRule="auto"/>
              <w:jc w:val="center"/>
              <w:rPr>
                <w:rFonts w:ascii="宋体" w:hAnsi="宋体" w:cs="宋体"/>
                <w:sz w:val="24"/>
                <w:szCs w:val="24"/>
              </w:rPr>
            </w:pPr>
            <w:r>
              <w:rPr>
                <w:rFonts w:ascii="宋体" w:hAnsi="宋体" w:cs="宋体" w:hint="eastAsia"/>
                <w:sz w:val="24"/>
                <w:szCs w:val="24"/>
              </w:rPr>
              <w:t>风险承担能力水平</w:t>
            </w:r>
            <w:r>
              <w:rPr>
                <w:rFonts w:ascii="宋体" w:hAnsi="宋体" w:cs="宋体" w:hint="eastAsia"/>
                <w:sz w:val="24"/>
                <w:szCs w:val="24"/>
              </w:rPr>
              <w:br/>
              <w:t>（3分）</w:t>
            </w: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根据各投标人提供的最近三年经审计的财务报表进行风险承担能力水平评审：</w:t>
            </w:r>
          </w:p>
        </w:tc>
      </w:tr>
      <w:tr w:rsidR="001C45B8">
        <w:trPr>
          <w:trHeight w:val="28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一档（0.1-1分）：风险承担能力水平较弱的；</w:t>
            </w:r>
          </w:p>
        </w:tc>
      </w:tr>
      <w:tr w:rsidR="001C45B8">
        <w:trPr>
          <w:trHeight w:val="28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二档（1.1-2分）：风险承担能力水平一般的；</w:t>
            </w:r>
          </w:p>
        </w:tc>
      </w:tr>
      <w:tr w:rsidR="001C45B8">
        <w:trPr>
          <w:trHeight w:val="29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三档（2.1-3分）：风险承担能力水平较强的。</w:t>
            </w:r>
          </w:p>
        </w:tc>
      </w:tr>
      <w:tr w:rsidR="001C45B8">
        <w:trPr>
          <w:trHeight w:val="540"/>
        </w:trPr>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1C45B8" w:rsidRDefault="00D466B1">
            <w:pPr>
              <w:spacing w:line="360" w:lineRule="auto"/>
              <w:jc w:val="center"/>
              <w:rPr>
                <w:rFonts w:ascii="宋体" w:hAnsi="宋体" w:cs="宋体"/>
                <w:sz w:val="24"/>
                <w:szCs w:val="24"/>
              </w:rPr>
            </w:pPr>
            <w:r>
              <w:rPr>
                <w:rFonts w:ascii="宋体" w:hAnsi="宋体" w:cs="宋体" w:hint="eastAsia"/>
                <w:sz w:val="24"/>
                <w:szCs w:val="24"/>
              </w:rPr>
              <w:t>4.2.3</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tcPr>
          <w:p w:rsidR="001C45B8" w:rsidRDefault="00D466B1">
            <w:pPr>
              <w:spacing w:line="360" w:lineRule="auto"/>
              <w:jc w:val="center"/>
              <w:rPr>
                <w:rFonts w:ascii="宋体" w:hAnsi="宋体" w:cs="宋体"/>
                <w:sz w:val="24"/>
                <w:szCs w:val="24"/>
              </w:rPr>
            </w:pPr>
            <w:r>
              <w:rPr>
                <w:rFonts w:ascii="宋体" w:hAnsi="宋体" w:cs="宋体" w:hint="eastAsia"/>
                <w:sz w:val="24"/>
                <w:szCs w:val="24"/>
              </w:rPr>
              <w:t>投标报价评审标准（15分）</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tcPr>
          <w:p w:rsidR="001C45B8" w:rsidRDefault="00D466B1">
            <w:pPr>
              <w:spacing w:line="360" w:lineRule="auto"/>
              <w:jc w:val="center"/>
              <w:rPr>
                <w:rFonts w:ascii="宋体" w:hAnsi="宋体" w:cs="宋体"/>
                <w:sz w:val="24"/>
                <w:szCs w:val="24"/>
              </w:rPr>
            </w:pPr>
            <w:r>
              <w:rPr>
                <w:rFonts w:ascii="宋体" w:hAnsi="宋体" w:cs="宋体" w:hint="eastAsia"/>
                <w:sz w:val="24"/>
                <w:szCs w:val="24"/>
              </w:rPr>
              <w:t>价格评价计算</w:t>
            </w: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评标基准价：通过初步评审合格的所有投标人的有效投标报价的算术平均值。</w:t>
            </w:r>
          </w:p>
        </w:tc>
      </w:tr>
      <w:tr w:rsidR="001C45B8">
        <w:trPr>
          <w:trHeight w:val="820"/>
        </w:trPr>
        <w:tc>
          <w:tcPr>
            <w:tcW w:w="90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095"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1530" w:type="dxa"/>
            <w:vMerge/>
            <w:tcBorders>
              <w:top w:val="nil"/>
              <w:left w:val="single" w:sz="4" w:space="0" w:color="auto"/>
              <w:bottom w:val="single" w:sz="4" w:space="0" w:color="auto"/>
              <w:right w:val="single" w:sz="4" w:space="0" w:color="auto"/>
            </w:tcBorders>
            <w:shd w:val="clear" w:color="auto" w:fill="auto"/>
            <w:vAlign w:val="center"/>
          </w:tcPr>
          <w:p w:rsidR="001C45B8" w:rsidRDefault="001C45B8">
            <w:pPr>
              <w:spacing w:line="360" w:lineRule="auto"/>
              <w:rPr>
                <w:rFonts w:ascii="宋体" w:hAnsi="宋体" w:cs="宋体"/>
                <w:sz w:val="24"/>
                <w:szCs w:val="24"/>
              </w:rPr>
            </w:pPr>
          </w:p>
        </w:tc>
        <w:tc>
          <w:tcPr>
            <w:tcW w:w="6030" w:type="dxa"/>
            <w:tcBorders>
              <w:top w:val="nil"/>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若投标报价低于评标基准价得15分</w:t>
            </w:r>
            <w:r>
              <w:rPr>
                <w:rFonts w:ascii="宋体" w:hAnsi="宋体" w:cs="宋体" w:hint="eastAsia"/>
                <w:sz w:val="24"/>
                <w:szCs w:val="24"/>
              </w:rPr>
              <w:br/>
              <w:t>高于评标基准价得分=（1-∣评标基准价-投标报价∣/评标基准价）×15</w:t>
            </w:r>
          </w:p>
        </w:tc>
      </w:tr>
      <w:tr w:rsidR="001C45B8">
        <w:trPr>
          <w:trHeight w:val="620"/>
        </w:trPr>
        <w:tc>
          <w:tcPr>
            <w:tcW w:w="1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综合评价得分（保留小数点后两位）</w:t>
            </w:r>
          </w:p>
        </w:tc>
        <w:tc>
          <w:tcPr>
            <w:tcW w:w="7560" w:type="dxa"/>
            <w:gridSpan w:val="2"/>
            <w:tcBorders>
              <w:top w:val="single" w:sz="4" w:space="0" w:color="auto"/>
              <w:left w:val="nil"/>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b/>
                <w:sz w:val="24"/>
                <w:szCs w:val="24"/>
              </w:rPr>
            </w:pPr>
            <w:r>
              <w:rPr>
                <w:rFonts w:ascii="宋体" w:hAnsi="宋体" w:cs="宋体" w:hint="eastAsia"/>
                <w:b/>
                <w:sz w:val="24"/>
                <w:szCs w:val="24"/>
              </w:rPr>
              <w:t>综合评价得分=商务评分+技术评分+投标报价评分</w:t>
            </w:r>
          </w:p>
        </w:tc>
      </w:tr>
      <w:tr w:rsidR="001C45B8">
        <w:trPr>
          <w:trHeight w:val="620"/>
        </w:trPr>
        <w:tc>
          <w:tcPr>
            <w:tcW w:w="95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C45B8" w:rsidRDefault="00D466B1">
            <w:pPr>
              <w:spacing w:line="360" w:lineRule="auto"/>
              <w:rPr>
                <w:rFonts w:ascii="宋体" w:hAnsi="宋体" w:cs="宋体"/>
                <w:sz w:val="24"/>
                <w:szCs w:val="24"/>
              </w:rPr>
            </w:pPr>
            <w:r>
              <w:rPr>
                <w:rFonts w:ascii="宋体" w:hAnsi="宋体" w:cs="宋体" w:hint="eastAsia"/>
                <w:sz w:val="24"/>
                <w:szCs w:val="24"/>
              </w:rPr>
              <w:t>评价标准需要分档时，应由评委在评分前根据评价准则及投标文件响应集体讨论确定各投标人的分档，然后在相应分档内独立打分。</w:t>
            </w:r>
          </w:p>
        </w:tc>
      </w:tr>
    </w:tbl>
    <w:p w:rsidR="001C45B8" w:rsidRDefault="00D466B1">
      <w:pPr>
        <w:numPr>
          <w:ilvl w:val="0"/>
          <w:numId w:val="1"/>
        </w:numPr>
        <w:spacing w:line="560" w:lineRule="exact"/>
        <w:rPr>
          <w:rFonts w:ascii="宋体" w:hAnsi="宋体" w:cs="宋体"/>
          <w:b/>
          <w:sz w:val="24"/>
          <w:szCs w:val="24"/>
        </w:rPr>
      </w:pPr>
      <w:r>
        <w:rPr>
          <w:rFonts w:ascii="宋体" w:hAnsi="宋体" w:cs="宋体" w:hint="eastAsia"/>
          <w:b/>
          <w:sz w:val="24"/>
          <w:szCs w:val="24"/>
        </w:rPr>
        <w:t>投标文件</w:t>
      </w:r>
    </w:p>
    <w:p w:rsidR="001C45B8" w:rsidRDefault="00D466B1">
      <w:pPr>
        <w:spacing w:line="360" w:lineRule="auto"/>
        <w:ind w:firstLineChars="100" w:firstLine="240"/>
        <w:rPr>
          <w:rFonts w:ascii="宋体" w:hAnsi="宋体" w:cs="宋体"/>
          <w:sz w:val="24"/>
          <w:szCs w:val="24"/>
        </w:rPr>
      </w:pPr>
      <w:r>
        <w:rPr>
          <w:rFonts w:ascii="宋体" w:hAnsi="宋体" w:cs="宋体" w:hint="eastAsia"/>
          <w:sz w:val="24"/>
          <w:szCs w:val="24"/>
        </w:rPr>
        <w:t>5.1资信文件包括：</w:t>
      </w:r>
    </w:p>
    <w:p w:rsidR="001C45B8" w:rsidRDefault="00D466B1">
      <w:pPr>
        <w:spacing w:line="360" w:lineRule="auto"/>
        <w:ind w:firstLineChars="50" w:firstLine="120"/>
        <w:rPr>
          <w:rFonts w:ascii="宋体" w:hAnsi="宋体" w:cs="宋体"/>
          <w:sz w:val="24"/>
          <w:szCs w:val="24"/>
        </w:rPr>
      </w:pPr>
      <w:r>
        <w:rPr>
          <w:rFonts w:ascii="宋体" w:hAnsi="宋体" w:cs="宋体" w:hint="eastAsia"/>
          <w:sz w:val="24"/>
          <w:szCs w:val="24"/>
        </w:rPr>
        <w:t>（1）提供营业执照复印件并加盖公章；</w:t>
      </w:r>
    </w:p>
    <w:p w:rsidR="001C45B8" w:rsidRDefault="00D466B1">
      <w:pPr>
        <w:spacing w:line="360" w:lineRule="auto"/>
        <w:ind w:firstLineChars="50" w:firstLine="120"/>
        <w:rPr>
          <w:rFonts w:ascii="宋体" w:hAnsi="宋体" w:cs="宋体"/>
          <w:sz w:val="24"/>
          <w:szCs w:val="24"/>
        </w:rPr>
      </w:pPr>
      <w:r>
        <w:rPr>
          <w:rFonts w:ascii="宋体" w:hAnsi="宋体" w:cs="宋体" w:hint="eastAsia"/>
          <w:sz w:val="24"/>
          <w:szCs w:val="24"/>
        </w:rPr>
        <w:t>（2）已完成证券服务业务备案的执业资格复印件并加盖公章；</w:t>
      </w:r>
    </w:p>
    <w:p w:rsidR="001C45B8" w:rsidRDefault="00D466B1">
      <w:pPr>
        <w:pStyle w:val="a4"/>
        <w:spacing w:before="178" w:line="360" w:lineRule="auto"/>
        <w:ind w:firstLineChars="50" w:firstLine="120"/>
        <w:rPr>
          <w:rFonts w:ascii="宋体" w:eastAsia="宋体" w:hAnsi="宋体" w:cs="宋体"/>
          <w:sz w:val="24"/>
          <w:szCs w:val="24"/>
        </w:rPr>
      </w:pPr>
      <w:r>
        <w:rPr>
          <w:rFonts w:ascii="宋体" w:eastAsia="宋体" w:hAnsi="宋体" w:cs="宋体" w:hint="eastAsia"/>
          <w:sz w:val="24"/>
          <w:szCs w:val="24"/>
        </w:rPr>
        <w:t>（3）负责人授权委托书（附件 2）、全权代表身份证复印件并加盖公章；</w:t>
      </w:r>
    </w:p>
    <w:p w:rsidR="001C45B8" w:rsidRDefault="00D466B1">
      <w:pPr>
        <w:pStyle w:val="a4"/>
        <w:spacing w:before="178" w:line="360" w:lineRule="auto"/>
        <w:ind w:firstLineChars="50" w:firstLine="120"/>
        <w:rPr>
          <w:rFonts w:ascii="宋体" w:eastAsia="宋体" w:hAnsi="宋体" w:cs="宋体"/>
          <w:sz w:val="24"/>
          <w:szCs w:val="24"/>
        </w:rPr>
      </w:pPr>
      <w:r>
        <w:rPr>
          <w:rFonts w:ascii="宋体" w:eastAsia="宋体" w:hAnsi="宋体" w:cs="宋体" w:hint="eastAsia"/>
          <w:sz w:val="24"/>
          <w:szCs w:val="24"/>
        </w:rPr>
        <w:t>（4） 近三年在审计工作中没有出现重大审计质量问题和不良记录，无重大违</w:t>
      </w:r>
      <w:r>
        <w:rPr>
          <w:rFonts w:ascii="宋体" w:eastAsia="宋体" w:hAnsi="宋体" w:cs="宋体" w:hint="eastAsia"/>
          <w:sz w:val="24"/>
          <w:szCs w:val="24"/>
        </w:rPr>
        <w:lastRenderedPageBreak/>
        <w:t>法、违规行为的声明书并加盖公章。</w:t>
      </w:r>
    </w:p>
    <w:p w:rsidR="001C45B8" w:rsidRDefault="00D466B1">
      <w:pPr>
        <w:pStyle w:val="a4"/>
        <w:spacing w:before="178" w:line="360" w:lineRule="auto"/>
        <w:ind w:firstLineChars="50" w:firstLine="120"/>
        <w:rPr>
          <w:rFonts w:ascii="宋体" w:eastAsia="宋体" w:hAnsi="宋体" w:cs="宋体"/>
          <w:sz w:val="24"/>
          <w:szCs w:val="24"/>
        </w:rPr>
      </w:pPr>
      <w:r>
        <w:rPr>
          <w:rFonts w:ascii="宋体" w:eastAsia="宋体" w:hAnsi="宋体" w:cs="宋体" w:hint="eastAsia"/>
          <w:sz w:val="24"/>
          <w:szCs w:val="24"/>
        </w:rPr>
        <w:t>（5）提供招标文件中符合投标人特定条件要求的有效的其他资质及需要说明的资料。</w:t>
      </w:r>
    </w:p>
    <w:p w:rsidR="001C45B8" w:rsidRDefault="00D466B1">
      <w:pPr>
        <w:pStyle w:val="a4"/>
        <w:spacing w:before="178" w:line="360" w:lineRule="auto"/>
        <w:ind w:firstLineChars="150" w:firstLine="360"/>
        <w:rPr>
          <w:rFonts w:ascii="宋体" w:eastAsia="宋体" w:hAnsi="宋体" w:cs="宋体"/>
          <w:sz w:val="24"/>
          <w:szCs w:val="24"/>
        </w:rPr>
      </w:pPr>
      <w:r>
        <w:rPr>
          <w:rFonts w:ascii="宋体" w:eastAsia="宋体" w:hAnsi="宋体" w:cs="宋体" w:hint="eastAsia"/>
          <w:sz w:val="24"/>
          <w:szCs w:val="24"/>
        </w:rPr>
        <w:t>5.2报价文件</w:t>
      </w:r>
    </w:p>
    <w:p w:rsidR="001C45B8" w:rsidRDefault="00D466B1">
      <w:pPr>
        <w:pStyle w:val="a4"/>
        <w:spacing w:before="178" w:line="360" w:lineRule="auto"/>
        <w:ind w:firstLineChars="100" w:firstLine="240"/>
        <w:rPr>
          <w:rFonts w:ascii="宋体" w:eastAsia="宋体" w:hAnsi="宋体" w:cs="宋体"/>
          <w:sz w:val="24"/>
          <w:szCs w:val="24"/>
        </w:rPr>
      </w:pPr>
      <w:r>
        <w:rPr>
          <w:rFonts w:ascii="宋体" w:eastAsia="宋体" w:hAnsi="宋体" w:cs="宋体" w:hint="eastAsia"/>
          <w:sz w:val="24"/>
          <w:szCs w:val="24"/>
        </w:rPr>
        <w:t>（1）开标一览表（附件 3）；</w:t>
      </w:r>
    </w:p>
    <w:p w:rsidR="001C45B8" w:rsidRDefault="00D466B1">
      <w:pPr>
        <w:pStyle w:val="a4"/>
        <w:spacing w:before="178" w:line="360" w:lineRule="auto"/>
        <w:ind w:firstLineChars="100" w:firstLine="240"/>
        <w:rPr>
          <w:rFonts w:ascii="宋体" w:eastAsia="宋体" w:hAnsi="宋体" w:cs="宋体"/>
          <w:sz w:val="24"/>
          <w:szCs w:val="24"/>
        </w:rPr>
      </w:pPr>
      <w:r>
        <w:rPr>
          <w:rFonts w:ascii="宋体" w:eastAsia="宋体" w:hAnsi="宋体" w:cs="宋体" w:hint="eastAsia"/>
          <w:sz w:val="24"/>
          <w:szCs w:val="24"/>
        </w:rPr>
        <w:t>（2）其他针对价格需要说明的其他文件和说明。（自拟格式）</w:t>
      </w:r>
    </w:p>
    <w:p w:rsidR="001C45B8" w:rsidRDefault="00D466B1">
      <w:pPr>
        <w:pStyle w:val="a4"/>
        <w:spacing w:before="178" w:line="360" w:lineRule="auto"/>
        <w:ind w:firstLineChars="150" w:firstLine="360"/>
        <w:rPr>
          <w:rFonts w:ascii="宋体" w:eastAsia="宋体" w:hAnsi="宋体" w:cs="宋体"/>
          <w:sz w:val="24"/>
          <w:szCs w:val="24"/>
        </w:rPr>
      </w:pPr>
      <w:r>
        <w:rPr>
          <w:rFonts w:ascii="宋体" w:eastAsia="宋体" w:hAnsi="宋体" w:cs="宋体" w:hint="eastAsia"/>
          <w:sz w:val="24"/>
          <w:szCs w:val="24"/>
        </w:rPr>
        <w:t>5.3商务文件</w:t>
      </w:r>
    </w:p>
    <w:p w:rsidR="001C45B8" w:rsidRDefault="00D466B1">
      <w:pPr>
        <w:spacing w:line="360" w:lineRule="auto"/>
        <w:ind w:firstLineChars="100" w:firstLine="240"/>
        <w:rPr>
          <w:rFonts w:ascii="宋体" w:hAnsi="宋体" w:cs="宋体"/>
          <w:sz w:val="24"/>
          <w:szCs w:val="24"/>
        </w:rPr>
      </w:pPr>
      <w:r>
        <w:rPr>
          <w:rFonts w:ascii="宋体" w:hAnsi="宋体" w:cs="宋体" w:hint="eastAsia"/>
          <w:sz w:val="24"/>
          <w:szCs w:val="24"/>
        </w:rPr>
        <w:t>（1）投标声明书（附件 1）；</w:t>
      </w:r>
    </w:p>
    <w:p w:rsidR="001C45B8" w:rsidRDefault="00D466B1">
      <w:pPr>
        <w:spacing w:line="360" w:lineRule="auto"/>
        <w:ind w:firstLineChars="100" w:firstLine="240"/>
        <w:rPr>
          <w:rFonts w:ascii="宋体" w:hAnsi="宋体" w:cs="宋体"/>
          <w:sz w:val="24"/>
          <w:szCs w:val="24"/>
        </w:rPr>
      </w:pPr>
      <w:r>
        <w:rPr>
          <w:rFonts w:ascii="宋体" w:hAnsi="宋体" w:cs="宋体" w:hint="eastAsia"/>
          <w:sz w:val="24"/>
          <w:szCs w:val="24"/>
        </w:rPr>
        <w:t>（2）单位组织机构、管理制度、单位内控体系情况说明（自拟格式）；</w:t>
      </w:r>
    </w:p>
    <w:p w:rsidR="001C45B8" w:rsidRDefault="00D466B1">
      <w:pPr>
        <w:spacing w:line="360" w:lineRule="auto"/>
        <w:ind w:firstLineChars="91" w:firstLine="218"/>
        <w:rPr>
          <w:rFonts w:ascii="宋体" w:hAnsi="宋体" w:cs="宋体"/>
          <w:sz w:val="24"/>
          <w:szCs w:val="24"/>
        </w:rPr>
      </w:pPr>
      <w:r>
        <w:rPr>
          <w:rFonts w:ascii="宋体" w:hAnsi="宋体" w:cs="宋体" w:hint="eastAsia"/>
          <w:sz w:val="24"/>
          <w:szCs w:val="24"/>
        </w:rPr>
        <w:t>（3）投标方基本情况表（附件 4）；</w:t>
      </w:r>
    </w:p>
    <w:p w:rsidR="001C45B8" w:rsidRDefault="00D466B1">
      <w:pPr>
        <w:spacing w:line="360" w:lineRule="auto"/>
        <w:ind w:firstLineChars="91" w:firstLine="218"/>
        <w:rPr>
          <w:rFonts w:ascii="宋体" w:hAnsi="宋体" w:cs="宋体"/>
          <w:sz w:val="24"/>
          <w:szCs w:val="24"/>
        </w:rPr>
      </w:pPr>
      <w:r>
        <w:rPr>
          <w:rFonts w:ascii="宋体" w:hAnsi="宋体" w:cs="宋体" w:hint="eastAsia"/>
          <w:sz w:val="24"/>
          <w:szCs w:val="24"/>
        </w:rPr>
        <w:t>（4）从业人数说明，需提供执业注册会计师人数及资质证明；</w:t>
      </w:r>
    </w:p>
    <w:p w:rsidR="001C45B8" w:rsidRDefault="00D466B1">
      <w:pPr>
        <w:spacing w:line="360" w:lineRule="auto"/>
        <w:ind w:firstLineChars="91" w:firstLine="218"/>
        <w:rPr>
          <w:rFonts w:ascii="宋体" w:hAnsi="宋体" w:cs="宋体"/>
          <w:sz w:val="24"/>
          <w:szCs w:val="24"/>
        </w:rPr>
      </w:pPr>
      <w:r>
        <w:rPr>
          <w:rFonts w:ascii="宋体" w:hAnsi="宋体" w:cs="宋体" w:hint="eastAsia"/>
          <w:sz w:val="24"/>
          <w:szCs w:val="24"/>
        </w:rPr>
        <w:t>（5）拟投入的专业人员配备情况，包括：项目负责人的基本情况和主要业绩，注册会计师、业务辅助人员的结构和数量，须提供上述人员清单，后附资质、学历、职称的复印件；（附件 5）</w:t>
      </w:r>
    </w:p>
    <w:p w:rsidR="001C45B8" w:rsidRDefault="00D466B1">
      <w:pPr>
        <w:spacing w:line="360" w:lineRule="auto"/>
        <w:ind w:firstLineChars="91" w:firstLine="218"/>
        <w:rPr>
          <w:rFonts w:ascii="宋体" w:hAnsi="宋体" w:cs="宋体"/>
          <w:sz w:val="24"/>
          <w:szCs w:val="24"/>
        </w:rPr>
      </w:pPr>
      <w:r>
        <w:rPr>
          <w:rFonts w:ascii="宋体" w:hAnsi="宋体" w:cs="宋体" w:hint="eastAsia"/>
          <w:sz w:val="24"/>
          <w:szCs w:val="24"/>
        </w:rPr>
        <w:t>（6）近三年承担过制造业、上市公司等服务项目，较好完成工作任务的，提供审计业务约定书或合同书复印件和体现履约情况的资料并加盖公章；（附件6）</w:t>
      </w:r>
    </w:p>
    <w:p w:rsidR="001C45B8" w:rsidRDefault="00D466B1">
      <w:pPr>
        <w:spacing w:line="360" w:lineRule="auto"/>
        <w:ind w:firstLineChars="91" w:firstLine="218"/>
        <w:rPr>
          <w:rFonts w:ascii="宋体" w:hAnsi="宋体" w:cs="宋体"/>
          <w:sz w:val="24"/>
          <w:szCs w:val="24"/>
        </w:rPr>
      </w:pPr>
      <w:r>
        <w:rPr>
          <w:rFonts w:ascii="宋体" w:hAnsi="宋体" w:cs="宋体" w:hint="eastAsia"/>
          <w:sz w:val="24"/>
          <w:szCs w:val="24"/>
        </w:rPr>
        <w:t>（7）工作方案： 对重大会计政策的理解和掌握，工作方式方法、计划安排、保障措施、相关建议等（自拟格式）；</w:t>
      </w:r>
    </w:p>
    <w:p w:rsidR="001C45B8" w:rsidRDefault="00D466B1">
      <w:pPr>
        <w:spacing w:line="360" w:lineRule="auto"/>
        <w:ind w:firstLineChars="91" w:firstLine="218"/>
        <w:rPr>
          <w:rFonts w:ascii="宋体" w:hAnsi="宋体" w:cs="宋体"/>
          <w:sz w:val="24"/>
          <w:szCs w:val="24"/>
        </w:rPr>
      </w:pPr>
      <w:r>
        <w:rPr>
          <w:rFonts w:ascii="宋体" w:hAnsi="宋体" w:cs="宋体" w:hint="eastAsia"/>
          <w:sz w:val="24"/>
          <w:szCs w:val="24"/>
        </w:rPr>
        <w:t>（8）投标方认为需要的其他文件资料。</w:t>
      </w:r>
    </w:p>
    <w:p w:rsidR="001C45B8" w:rsidRDefault="001C45B8">
      <w:pPr>
        <w:spacing w:line="440" w:lineRule="exact"/>
        <w:rPr>
          <w:rFonts w:ascii="宋体" w:hAnsi="宋体" w:cs="宋体"/>
          <w:sz w:val="24"/>
          <w:szCs w:val="24"/>
        </w:rPr>
      </w:pPr>
    </w:p>
    <w:p w:rsidR="001C45B8" w:rsidRDefault="001C45B8">
      <w:pPr>
        <w:spacing w:line="440" w:lineRule="exact"/>
        <w:rPr>
          <w:rFonts w:ascii="宋体" w:hAnsi="宋体" w:cs="宋体"/>
          <w:sz w:val="24"/>
          <w:szCs w:val="24"/>
        </w:rPr>
      </w:pPr>
    </w:p>
    <w:p w:rsidR="001C45B8" w:rsidRDefault="001C45B8">
      <w:pPr>
        <w:rPr>
          <w:sz w:val="28"/>
          <w:szCs w:val="28"/>
        </w:rPr>
      </w:pPr>
    </w:p>
    <w:p w:rsidR="001C45B8" w:rsidRDefault="001C45B8">
      <w:pPr>
        <w:rPr>
          <w:sz w:val="28"/>
          <w:szCs w:val="28"/>
        </w:rPr>
      </w:pPr>
    </w:p>
    <w:p w:rsidR="001C45B8" w:rsidRDefault="001C45B8">
      <w:pPr>
        <w:rPr>
          <w:sz w:val="28"/>
          <w:szCs w:val="28"/>
        </w:rPr>
      </w:pPr>
    </w:p>
    <w:p w:rsidR="001C45B8" w:rsidRDefault="001C45B8">
      <w:pPr>
        <w:rPr>
          <w:sz w:val="28"/>
          <w:szCs w:val="28"/>
        </w:rPr>
      </w:pPr>
    </w:p>
    <w:p w:rsidR="001C45B8" w:rsidRDefault="001C45B8">
      <w:pPr>
        <w:rPr>
          <w:sz w:val="28"/>
          <w:szCs w:val="28"/>
        </w:rPr>
      </w:pPr>
    </w:p>
    <w:p w:rsidR="001C45B8" w:rsidRDefault="00D466B1">
      <w:pPr>
        <w:rPr>
          <w:sz w:val="28"/>
          <w:szCs w:val="28"/>
        </w:rPr>
      </w:pPr>
      <w:r>
        <w:rPr>
          <w:sz w:val="28"/>
          <w:szCs w:val="28"/>
        </w:rPr>
        <w:lastRenderedPageBreak/>
        <w:t>附件</w:t>
      </w:r>
      <w:r>
        <w:rPr>
          <w:sz w:val="28"/>
          <w:szCs w:val="28"/>
        </w:rPr>
        <w:t xml:space="preserve"> 1</w:t>
      </w:r>
      <w:r>
        <w:rPr>
          <w:sz w:val="28"/>
          <w:szCs w:val="28"/>
        </w:rPr>
        <w:t>：投标声明书</w:t>
      </w:r>
    </w:p>
    <w:p w:rsidR="001C45B8" w:rsidRDefault="001C45B8">
      <w:pPr>
        <w:rPr>
          <w:sz w:val="28"/>
          <w:szCs w:val="28"/>
        </w:rPr>
      </w:pPr>
    </w:p>
    <w:p w:rsidR="001C45B8" w:rsidRDefault="00D466B1">
      <w:pPr>
        <w:jc w:val="center"/>
        <w:rPr>
          <w:b/>
          <w:sz w:val="32"/>
          <w:szCs w:val="32"/>
        </w:rPr>
      </w:pPr>
      <w:bookmarkStart w:id="4" w:name="bookmark5"/>
      <w:bookmarkEnd w:id="4"/>
      <w:r>
        <w:rPr>
          <w:rFonts w:hint="eastAsia"/>
          <w:b/>
          <w:sz w:val="32"/>
          <w:szCs w:val="32"/>
        </w:rPr>
        <w:t>投</w:t>
      </w:r>
      <w:r>
        <w:rPr>
          <w:b/>
          <w:sz w:val="32"/>
          <w:szCs w:val="32"/>
        </w:rPr>
        <w:t xml:space="preserve"> </w:t>
      </w:r>
      <w:r>
        <w:rPr>
          <w:rFonts w:hint="eastAsia"/>
          <w:b/>
          <w:sz w:val="32"/>
          <w:szCs w:val="32"/>
        </w:rPr>
        <w:t>标</w:t>
      </w:r>
      <w:r>
        <w:rPr>
          <w:b/>
          <w:sz w:val="32"/>
          <w:szCs w:val="32"/>
        </w:rPr>
        <w:t xml:space="preserve"> </w:t>
      </w:r>
      <w:r>
        <w:rPr>
          <w:rFonts w:hint="eastAsia"/>
          <w:b/>
          <w:sz w:val="32"/>
          <w:szCs w:val="32"/>
        </w:rPr>
        <w:t>声</w:t>
      </w:r>
      <w:r>
        <w:rPr>
          <w:b/>
          <w:sz w:val="32"/>
          <w:szCs w:val="32"/>
        </w:rPr>
        <w:t xml:space="preserve"> </w:t>
      </w:r>
      <w:r>
        <w:rPr>
          <w:rFonts w:hint="eastAsia"/>
          <w:b/>
          <w:sz w:val="32"/>
          <w:szCs w:val="32"/>
        </w:rPr>
        <w:t>明</w:t>
      </w:r>
      <w:r>
        <w:rPr>
          <w:b/>
          <w:sz w:val="32"/>
          <w:szCs w:val="32"/>
        </w:rPr>
        <w:t xml:space="preserve"> </w:t>
      </w:r>
      <w:r>
        <w:rPr>
          <w:rFonts w:hint="eastAsia"/>
          <w:b/>
          <w:sz w:val="32"/>
          <w:szCs w:val="32"/>
        </w:rPr>
        <w:t>书</w:t>
      </w:r>
    </w:p>
    <w:p w:rsidR="001C45B8" w:rsidRDefault="001C45B8">
      <w:pPr>
        <w:jc w:val="center"/>
        <w:rPr>
          <w:b/>
          <w:sz w:val="32"/>
          <w:szCs w:val="32"/>
        </w:rPr>
      </w:pPr>
    </w:p>
    <w:p w:rsidR="001C45B8" w:rsidRDefault="00D466B1">
      <w:pPr>
        <w:spacing w:beforeLines="50" w:before="156" w:line="480" w:lineRule="exact"/>
        <w:rPr>
          <w:b/>
          <w:sz w:val="28"/>
          <w:szCs w:val="28"/>
        </w:rPr>
      </w:pPr>
      <w:r>
        <w:rPr>
          <w:b/>
          <w:sz w:val="28"/>
          <w:szCs w:val="28"/>
        </w:rPr>
        <w:t>致</w:t>
      </w:r>
      <w:r>
        <w:rPr>
          <w:rFonts w:hint="eastAsia"/>
          <w:b/>
          <w:sz w:val="28"/>
          <w:szCs w:val="28"/>
        </w:rPr>
        <w:t>孚能科技（赣州）</w:t>
      </w:r>
      <w:r>
        <w:rPr>
          <w:b/>
          <w:sz w:val="28"/>
          <w:szCs w:val="28"/>
        </w:rPr>
        <w:t>股份有限公司：</w:t>
      </w:r>
    </w:p>
    <w:p w:rsidR="001C45B8" w:rsidRDefault="00D466B1">
      <w:pPr>
        <w:spacing w:beforeLines="50" w:before="156" w:line="480" w:lineRule="exact"/>
        <w:ind w:firstLineChars="200" w:firstLine="560"/>
        <w:rPr>
          <w:sz w:val="28"/>
          <w:szCs w:val="28"/>
        </w:rPr>
      </w:pPr>
      <w:r>
        <w:rPr>
          <w:sz w:val="28"/>
          <w:szCs w:val="28"/>
          <w:u w:val="single"/>
        </w:rPr>
        <w:tab/>
      </w:r>
      <w:r>
        <w:rPr>
          <w:rFonts w:hint="eastAsia"/>
          <w:sz w:val="28"/>
          <w:szCs w:val="28"/>
          <w:u w:val="single"/>
        </w:rPr>
        <w:t xml:space="preserve">   </w:t>
      </w:r>
      <w:r>
        <w:rPr>
          <w:sz w:val="28"/>
          <w:szCs w:val="28"/>
          <w:u w:val="single"/>
        </w:rPr>
        <w:t>（投标人名称）</w:t>
      </w:r>
      <w:r>
        <w:rPr>
          <w:sz w:val="28"/>
          <w:szCs w:val="28"/>
          <w:u w:val="single"/>
        </w:rPr>
        <w:t xml:space="preserve">  </w:t>
      </w:r>
      <w:r>
        <w:rPr>
          <w:rFonts w:hint="eastAsia"/>
          <w:sz w:val="28"/>
          <w:szCs w:val="28"/>
          <w:u w:val="single"/>
        </w:rPr>
        <w:t xml:space="preserve">       </w:t>
      </w:r>
      <w:r>
        <w:rPr>
          <w:sz w:val="28"/>
          <w:szCs w:val="28"/>
        </w:rPr>
        <w:t>愿意参加</w:t>
      </w:r>
      <w:bookmarkStart w:id="5" w:name="_GoBack"/>
      <w:r>
        <w:rPr>
          <w:sz w:val="28"/>
          <w:szCs w:val="28"/>
        </w:rPr>
        <w:t>贵方</w:t>
      </w:r>
      <w:bookmarkEnd w:id="5"/>
      <w:r>
        <w:rPr>
          <w:sz w:val="28"/>
          <w:szCs w:val="28"/>
        </w:rPr>
        <w:t>组织的</w:t>
      </w:r>
      <w:r>
        <w:rPr>
          <w:rFonts w:hint="eastAsia"/>
          <w:sz w:val="28"/>
          <w:szCs w:val="28"/>
        </w:rPr>
        <w:t>孚能科技（赣州）</w:t>
      </w:r>
      <w:r>
        <w:rPr>
          <w:sz w:val="28"/>
          <w:szCs w:val="28"/>
        </w:rPr>
        <w:t>股份有限公司选聘</w:t>
      </w:r>
      <w:r>
        <w:rPr>
          <w:sz w:val="28"/>
          <w:szCs w:val="28"/>
        </w:rPr>
        <w:t xml:space="preserve"> 202</w:t>
      </w:r>
      <w:r>
        <w:rPr>
          <w:rFonts w:hint="eastAsia"/>
          <w:sz w:val="28"/>
          <w:szCs w:val="28"/>
        </w:rPr>
        <w:t>4</w:t>
      </w:r>
      <w:r>
        <w:rPr>
          <w:sz w:val="28"/>
          <w:szCs w:val="28"/>
        </w:rPr>
        <w:t>年年度会计师事务所项目的投标，为此，我方就本次投标有关事项郑重声明如下：</w:t>
      </w:r>
    </w:p>
    <w:p w:rsidR="001C45B8" w:rsidRDefault="00D466B1">
      <w:pPr>
        <w:spacing w:beforeLines="50" w:before="156" w:line="480" w:lineRule="exact"/>
        <w:ind w:firstLineChars="200" w:firstLine="560"/>
        <w:rPr>
          <w:sz w:val="28"/>
          <w:szCs w:val="28"/>
        </w:rPr>
      </w:pPr>
      <w:r>
        <w:rPr>
          <w:sz w:val="28"/>
          <w:szCs w:val="28"/>
        </w:rPr>
        <w:t>1</w:t>
      </w:r>
      <w:r>
        <w:rPr>
          <w:rFonts w:hint="eastAsia"/>
          <w:sz w:val="28"/>
          <w:szCs w:val="28"/>
        </w:rPr>
        <w:t>、我</w:t>
      </w:r>
      <w:r>
        <w:rPr>
          <w:sz w:val="28"/>
          <w:szCs w:val="28"/>
        </w:rPr>
        <w:t>方已详细审查全部招标文件，同意投标文件的各项要求。</w:t>
      </w:r>
    </w:p>
    <w:p w:rsidR="001C45B8" w:rsidRDefault="00D466B1">
      <w:pPr>
        <w:spacing w:beforeLines="50" w:before="156" w:line="480" w:lineRule="exact"/>
        <w:ind w:firstLineChars="200" w:firstLine="560"/>
        <w:rPr>
          <w:sz w:val="28"/>
          <w:szCs w:val="28"/>
        </w:rPr>
      </w:pPr>
      <w:r>
        <w:rPr>
          <w:sz w:val="28"/>
          <w:szCs w:val="28"/>
        </w:rPr>
        <w:t>2</w:t>
      </w:r>
      <w:r>
        <w:rPr>
          <w:sz w:val="28"/>
          <w:szCs w:val="28"/>
        </w:rPr>
        <w:t>、我方向贵方提交的所有投标文件、资料都是准确的和真实的。</w:t>
      </w:r>
    </w:p>
    <w:p w:rsidR="001C45B8" w:rsidRDefault="00D466B1">
      <w:pPr>
        <w:spacing w:beforeLines="50" w:before="156" w:line="480" w:lineRule="exact"/>
        <w:ind w:firstLineChars="200" w:firstLine="560"/>
        <w:rPr>
          <w:sz w:val="28"/>
          <w:szCs w:val="28"/>
        </w:rPr>
      </w:pPr>
      <w:r>
        <w:rPr>
          <w:sz w:val="28"/>
          <w:szCs w:val="28"/>
        </w:rPr>
        <w:t>3</w:t>
      </w:r>
      <w:r>
        <w:rPr>
          <w:sz w:val="28"/>
          <w:szCs w:val="28"/>
        </w:rPr>
        <w:t>、若中标，我方将按招标文件规定履</w:t>
      </w:r>
      <w:r>
        <w:rPr>
          <w:rFonts w:hint="eastAsia"/>
          <w:sz w:val="28"/>
          <w:szCs w:val="28"/>
        </w:rPr>
        <w:t>行</w:t>
      </w:r>
      <w:r>
        <w:rPr>
          <w:sz w:val="28"/>
          <w:szCs w:val="28"/>
        </w:rPr>
        <w:t>合同责任和义务。</w:t>
      </w:r>
    </w:p>
    <w:p w:rsidR="001C45B8" w:rsidRDefault="00D466B1">
      <w:pPr>
        <w:tabs>
          <w:tab w:val="left" w:pos="7215"/>
        </w:tabs>
        <w:spacing w:beforeLines="50" w:before="156" w:line="480" w:lineRule="exact"/>
        <w:ind w:firstLineChars="200" w:firstLine="560"/>
        <w:rPr>
          <w:sz w:val="28"/>
          <w:szCs w:val="28"/>
        </w:rPr>
      </w:pPr>
      <w:r>
        <w:rPr>
          <w:sz w:val="28"/>
          <w:szCs w:val="28"/>
        </w:rPr>
        <w:t>4</w:t>
      </w:r>
      <w:r>
        <w:rPr>
          <w:sz w:val="28"/>
          <w:szCs w:val="28"/>
        </w:rPr>
        <w:t>、投标书自开标日起有效期为</w:t>
      </w:r>
      <w:r>
        <w:rPr>
          <w:sz w:val="28"/>
          <w:szCs w:val="28"/>
          <w:u w:val="single"/>
        </w:rPr>
        <w:t xml:space="preserve">     </w:t>
      </w:r>
      <w:r>
        <w:rPr>
          <w:sz w:val="28"/>
          <w:szCs w:val="28"/>
        </w:rPr>
        <w:t>个工作日。</w:t>
      </w:r>
    </w:p>
    <w:p w:rsidR="001C45B8" w:rsidRDefault="00D466B1">
      <w:pPr>
        <w:spacing w:beforeLines="50" w:before="156" w:line="480" w:lineRule="exact"/>
        <w:ind w:firstLineChars="200" w:firstLine="560"/>
        <w:rPr>
          <w:sz w:val="28"/>
          <w:szCs w:val="28"/>
        </w:rPr>
      </w:pPr>
      <w:r>
        <w:rPr>
          <w:sz w:val="28"/>
          <w:szCs w:val="28"/>
        </w:rPr>
        <w:t>5</w:t>
      </w:r>
      <w:r>
        <w:rPr>
          <w:sz w:val="28"/>
          <w:szCs w:val="28"/>
        </w:rPr>
        <w:t>、以上事项如有虚假或隐瞒，我方愿意承担一切后果，</w:t>
      </w:r>
      <w:r>
        <w:rPr>
          <w:sz w:val="28"/>
          <w:szCs w:val="28"/>
        </w:rPr>
        <w:t xml:space="preserve"> </w:t>
      </w:r>
      <w:r>
        <w:rPr>
          <w:sz w:val="28"/>
          <w:szCs w:val="28"/>
        </w:rPr>
        <w:t>并不再寻求任何旨在减轻或免除法律责任的辩解。</w:t>
      </w:r>
    </w:p>
    <w:p w:rsidR="001C45B8" w:rsidRDefault="001C45B8">
      <w:pPr>
        <w:spacing w:beforeLines="50" w:before="156" w:line="480" w:lineRule="exact"/>
        <w:ind w:firstLineChars="200" w:firstLine="560"/>
        <w:rPr>
          <w:sz w:val="28"/>
          <w:szCs w:val="28"/>
        </w:rPr>
      </w:pPr>
    </w:p>
    <w:p w:rsidR="001C45B8" w:rsidRDefault="001C45B8">
      <w:pPr>
        <w:spacing w:beforeLines="50" w:before="156" w:line="480" w:lineRule="exact"/>
        <w:ind w:firstLineChars="200" w:firstLine="560"/>
        <w:rPr>
          <w:sz w:val="28"/>
          <w:szCs w:val="28"/>
        </w:rPr>
      </w:pPr>
    </w:p>
    <w:p w:rsidR="001C45B8" w:rsidRDefault="001C45B8">
      <w:pPr>
        <w:spacing w:beforeLines="50" w:before="156" w:line="480" w:lineRule="exact"/>
        <w:ind w:firstLineChars="200" w:firstLine="560"/>
        <w:rPr>
          <w:sz w:val="28"/>
          <w:szCs w:val="28"/>
        </w:rPr>
      </w:pPr>
    </w:p>
    <w:p w:rsidR="001C45B8" w:rsidRDefault="00D466B1">
      <w:pPr>
        <w:rPr>
          <w:sz w:val="28"/>
          <w:szCs w:val="28"/>
        </w:rPr>
      </w:pPr>
      <w:r>
        <w:rPr>
          <w:sz w:val="28"/>
          <w:szCs w:val="28"/>
        </w:rPr>
        <w:t>负责人签字或签名章：</w:t>
      </w:r>
      <w:r>
        <w:rPr>
          <w:sz w:val="28"/>
          <w:szCs w:val="28"/>
        </w:rPr>
        <w:t xml:space="preserve">                </w:t>
      </w:r>
      <w:r>
        <w:rPr>
          <w:sz w:val="28"/>
          <w:szCs w:val="28"/>
        </w:rPr>
        <w:t>日</w:t>
      </w:r>
      <w:r>
        <w:rPr>
          <w:sz w:val="28"/>
          <w:szCs w:val="28"/>
        </w:rPr>
        <w:t xml:space="preserve"> </w:t>
      </w:r>
      <w:r>
        <w:rPr>
          <w:sz w:val="28"/>
          <w:szCs w:val="28"/>
        </w:rPr>
        <w:t>期：</w:t>
      </w:r>
    </w:p>
    <w:p w:rsidR="001C45B8" w:rsidRDefault="001C45B8">
      <w:pPr>
        <w:spacing w:beforeLines="50" w:before="156" w:line="480" w:lineRule="exact"/>
        <w:ind w:firstLineChars="200" w:firstLine="560"/>
        <w:rPr>
          <w:sz w:val="28"/>
          <w:szCs w:val="28"/>
        </w:rPr>
      </w:pPr>
    </w:p>
    <w:p w:rsidR="001C45B8" w:rsidRDefault="001C45B8">
      <w:pPr>
        <w:spacing w:beforeLines="50" w:before="156" w:line="480" w:lineRule="exact"/>
        <w:ind w:firstLineChars="200" w:firstLine="560"/>
        <w:rPr>
          <w:sz w:val="28"/>
          <w:szCs w:val="28"/>
        </w:rPr>
      </w:pPr>
    </w:p>
    <w:p w:rsidR="001C45B8" w:rsidRDefault="00D466B1">
      <w:pPr>
        <w:rPr>
          <w:sz w:val="28"/>
          <w:szCs w:val="28"/>
        </w:rPr>
      </w:pPr>
      <w:r>
        <w:rPr>
          <w:sz w:val="28"/>
          <w:szCs w:val="28"/>
        </w:rPr>
        <w:t>单位全称（公章）：</w:t>
      </w:r>
      <w:r>
        <w:rPr>
          <w:sz w:val="28"/>
          <w:szCs w:val="28"/>
        </w:rPr>
        <w:t xml:space="preserve"> </w:t>
      </w:r>
    </w:p>
    <w:p w:rsidR="001C45B8" w:rsidRDefault="001C45B8">
      <w:pPr>
        <w:spacing w:beforeLines="50" w:before="156" w:line="480" w:lineRule="exact"/>
        <w:rPr>
          <w:sz w:val="28"/>
          <w:szCs w:val="28"/>
        </w:rPr>
      </w:pPr>
    </w:p>
    <w:p w:rsidR="001C45B8" w:rsidRDefault="00D466B1">
      <w:pPr>
        <w:spacing w:beforeLines="50" w:before="156" w:line="480" w:lineRule="exact"/>
        <w:rPr>
          <w:sz w:val="28"/>
          <w:szCs w:val="28"/>
        </w:rPr>
      </w:pPr>
      <w:r>
        <w:rPr>
          <w:sz w:val="28"/>
          <w:szCs w:val="28"/>
        </w:rPr>
        <w:lastRenderedPageBreak/>
        <w:t>附件</w:t>
      </w:r>
      <w:r>
        <w:rPr>
          <w:sz w:val="28"/>
          <w:szCs w:val="28"/>
        </w:rPr>
        <w:t>2</w:t>
      </w:r>
      <w:r>
        <w:rPr>
          <w:sz w:val="28"/>
          <w:szCs w:val="28"/>
        </w:rPr>
        <w:t>：授权委托书</w:t>
      </w:r>
    </w:p>
    <w:p w:rsidR="001C45B8" w:rsidRDefault="001C45B8">
      <w:pPr>
        <w:spacing w:beforeLines="50" w:before="156" w:line="480" w:lineRule="exact"/>
        <w:rPr>
          <w:sz w:val="28"/>
          <w:szCs w:val="28"/>
        </w:rPr>
      </w:pPr>
    </w:p>
    <w:p w:rsidR="001C45B8" w:rsidRDefault="00D466B1">
      <w:pPr>
        <w:spacing w:beforeLines="50" w:before="156" w:line="480" w:lineRule="exact"/>
        <w:jc w:val="center"/>
        <w:rPr>
          <w:b/>
          <w:sz w:val="32"/>
          <w:szCs w:val="32"/>
        </w:rPr>
      </w:pPr>
      <w:bookmarkStart w:id="6" w:name="bookmark6"/>
      <w:bookmarkEnd w:id="6"/>
      <w:r>
        <w:rPr>
          <w:rFonts w:hint="eastAsia"/>
          <w:b/>
          <w:sz w:val="32"/>
          <w:szCs w:val="32"/>
        </w:rPr>
        <w:t>授权委托书</w:t>
      </w:r>
    </w:p>
    <w:p w:rsidR="001C45B8" w:rsidRDefault="001C45B8">
      <w:pPr>
        <w:spacing w:beforeLines="50" w:before="156" w:line="480" w:lineRule="exact"/>
        <w:jc w:val="center"/>
        <w:rPr>
          <w:b/>
          <w:sz w:val="32"/>
          <w:szCs w:val="32"/>
        </w:rPr>
      </w:pPr>
    </w:p>
    <w:p w:rsidR="001C45B8" w:rsidRDefault="00D466B1">
      <w:pPr>
        <w:spacing w:beforeLines="50" w:before="156" w:line="480" w:lineRule="exact"/>
        <w:rPr>
          <w:sz w:val="28"/>
          <w:szCs w:val="28"/>
        </w:rPr>
      </w:pPr>
      <w:r>
        <w:rPr>
          <w:rFonts w:hint="eastAsia"/>
          <w:sz w:val="28"/>
          <w:szCs w:val="28"/>
        </w:rPr>
        <w:t>孚能科技（赣州）</w:t>
      </w:r>
      <w:r>
        <w:rPr>
          <w:sz w:val="28"/>
          <w:szCs w:val="28"/>
        </w:rPr>
        <w:t>股份有限公司：</w:t>
      </w:r>
    </w:p>
    <w:p w:rsidR="001C45B8" w:rsidRDefault="00D466B1">
      <w:pPr>
        <w:spacing w:beforeLines="50" w:before="156" w:line="480" w:lineRule="exact"/>
        <w:ind w:firstLineChars="200" w:firstLine="560"/>
        <w:rPr>
          <w:sz w:val="28"/>
          <w:szCs w:val="28"/>
        </w:rPr>
      </w:pPr>
      <w:r>
        <w:rPr>
          <w:rFonts w:hint="eastAsia"/>
          <w:sz w:val="28"/>
          <w:szCs w:val="28"/>
        </w:rPr>
        <w:t>本人</w:t>
      </w:r>
      <w:r>
        <w:rPr>
          <w:sz w:val="28"/>
          <w:szCs w:val="28"/>
          <w:u w:val="single"/>
        </w:rPr>
        <w:t xml:space="preserve">         </w:t>
      </w:r>
      <w:r>
        <w:rPr>
          <w:sz w:val="28"/>
          <w:szCs w:val="28"/>
        </w:rPr>
        <w:t>（姓名）系</w:t>
      </w:r>
      <w:r>
        <w:rPr>
          <w:sz w:val="28"/>
          <w:szCs w:val="28"/>
          <w:u w:val="single"/>
        </w:rPr>
        <w:t xml:space="preserve">                     </w:t>
      </w:r>
      <w:r>
        <w:rPr>
          <w:sz w:val="28"/>
          <w:szCs w:val="28"/>
        </w:rPr>
        <w:t>（投标人名称）的负责人，现授权委托本单位在职</w:t>
      </w:r>
      <w:r>
        <w:rPr>
          <w:rFonts w:hint="eastAsia"/>
          <w:sz w:val="28"/>
          <w:szCs w:val="28"/>
        </w:rPr>
        <w:t>员工</w:t>
      </w:r>
      <w:r>
        <w:rPr>
          <w:sz w:val="28"/>
          <w:szCs w:val="28"/>
          <w:u w:val="single"/>
        </w:rPr>
        <w:t xml:space="preserve">            </w:t>
      </w:r>
      <w:r>
        <w:rPr>
          <w:sz w:val="28"/>
          <w:szCs w:val="28"/>
        </w:rPr>
        <w:t>（姓名）为全权代表，以我方的名义参加</w:t>
      </w:r>
      <w:r>
        <w:rPr>
          <w:rFonts w:hint="eastAsia"/>
          <w:sz w:val="28"/>
          <w:szCs w:val="28"/>
        </w:rPr>
        <w:t>贵方</w:t>
      </w:r>
      <w:r>
        <w:rPr>
          <w:sz w:val="28"/>
          <w:szCs w:val="28"/>
        </w:rPr>
        <w:t>选聘</w:t>
      </w:r>
      <w:r>
        <w:rPr>
          <w:sz w:val="28"/>
          <w:szCs w:val="28"/>
        </w:rPr>
        <w:t xml:space="preserve"> 202</w:t>
      </w:r>
      <w:r>
        <w:rPr>
          <w:rFonts w:hint="eastAsia"/>
          <w:sz w:val="28"/>
          <w:szCs w:val="28"/>
        </w:rPr>
        <w:t>4</w:t>
      </w:r>
      <w:r>
        <w:rPr>
          <w:sz w:val="28"/>
          <w:szCs w:val="28"/>
        </w:rPr>
        <w:t>年年度会计师事务所项目的投标活动，并代表我方全权办理针对上述项目的投标、开标、评标、签约等具体事务和签署相关文件。我方对全权代表的签名事项负全</w:t>
      </w:r>
      <w:r>
        <w:rPr>
          <w:sz w:val="28"/>
          <w:szCs w:val="28"/>
        </w:rPr>
        <w:t xml:space="preserve"> </w:t>
      </w:r>
      <w:r>
        <w:rPr>
          <w:sz w:val="28"/>
          <w:szCs w:val="28"/>
        </w:rPr>
        <w:t>部责任。</w:t>
      </w:r>
    </w:p>
    <w:p w:rsidR="001C45B8" w:rsidRDefault="001C45B8">
      <w:pPr>
        <w:spacing w:beforeLines="50" w:before="156" w:line="480" w:lineRule="exact"/>
        <w:rPr>
          <w:sz w:val="28"/>
          <w:szCs w:val="28"/>
        </w:rPr>
      </w:pPr>
    </w:p>
    <w:p w:rsidR="001C45B8" w:rsidRDefault="001C45B8">
      <w:pPr>
        <w:spacing w:beforeLines="50" w:before="156" w:line="480" w:lineRule="exact"/>
        <w:rPr>
          <w:sz w:val="28"/>
          <w:szCs w:val="28"/>
        </w:rPr>
      </w:pPr>
    </w:p>
    <w:p w:rsidR="001C45B8" w:rsidRDefault="00D466B1">
      <w:pPr>
        <w:spacing w:beforeLines="50" w:before="156" w:line="480" w:lineRule="exact"/>
        <w:rPr>
          <w:sz w:val="28"/>
          <w:szCs w:val="28"/>
          <w:u w:val="single"/>
        </w:rPr>
      </w:pPr>
      <w:r>
        <w:rPr>
          <w:sz w:val="28"/>
          <w:szCs w:val="28"/>
        </w:rPr>
        <w:t>全权代表签名：</w:t>
      </w:r>
      <w:r>
        <w:rPr>
          <w:sz w:val="28"/>
          <w:szCs w:val="28"/>
          <w:u w:val="single"/>
        </w:rPr>
        <w:t xml:space="preserve">             </w:t>
      </w:r>
      <w:r>
        <w:rPr>
          <w:sz w:val="28"/>
          <w:szCs w:val="28"/>
        </w:rPr>
        <w:t xml:space="preserve">   </w:t>
      </w:r>
      <w:r>
        <w:rPr>
          <w:sz w:val="28"/>
          <w:szCs w:val="28"/>
        </w:rPr>
        <w:t>职务：</w:t>
      </w:r>
      <w:r>
        <w:rPr>
          <w:sz w:val="28"/>
          <w:szCs w:val="28"/>
          <w:u w:val="single"/>
        </w:rPr>
        <w:t xml:space="preserve">          </w:t>
      </w:r>
    </w:p>
    <w:p w:rsidR="001C45B8" w:rsidRDefault="001C45B8">
      <w:pPr>
        <w:spacing w:beforeLines="50" w:before="156" w:line="480" w:lineRule="exact"/>
        <w:rPr>
          <w:sz w:val="28"/>
          <w:szCs w:val="28"/>
          <w:u w:val="single"/>
        </w:rPr>
      </w:pPr>
    </w:p>
    <w:p w:rsidR="001C45B8" w:rsidRDefault="00D466B1">
      <w:pPr>
        <w:spacing w:beforeLines="50" w:before="156" w:line="480" w:lineRule="exact"/>
        <w:rPr>
          <w:sz w:val="28"/>
          <w:szCs w:val="28"/>
          <w:u w:val="single"/>
        </w:rPr>
      </w:pPr>
      <w:r>
        <w:rPr>
          <w:sz w:val="28"/>
          <w:szCs w:val="28"/>
        </w:rPr>
        <w:t>全权代表身份证号码：</w:t>
      </w:r>
      <w:r>
        <w:rPr>
          <w:sz w:val="28"/>
          <w:szCs w:val="28"/>
          <w:u w:val="single"/>
        </w:rPr>
        <w:t xml:space="preserve">                         </w:t>
      </w:r>
    </w:p>
    <w:p w:rsidR="001C45B8" w:rsidRDefault="001C45B8">
      <w:pPr>
        <w:spacing w:beforeLines="50" w:before="156" w:line="480" w:lineRule="exact"/>
        <w:rPr>
          <w:sz w:val="28"/>
          <w:szCs w:val="28"/>
          <w:u w:val="single"/>
        </w:rPr>
      </w:pPr>
    </w:p>
    <w:p w:rsidR="001C45B8" w:rsidRDefault="00D466B1">
      <w:pPr>
        <w:spacing w:beforeLines="50" w:before="156" w:line="480" w:lineRule="exact"/>
        <w:rPr>
          <w:sz w:val="28"/>
          <w:szCs w:val="28"/>
        </w:rPr>
      </w:pPr>
      <w:r>
        <w:rPr>
          <w:sz w:val="28"/>
          <w:szCs w:val="28"/>
        </w:rPr>
        <w:t>负责人签名或签名章：</w:t>
      </w:r>
      <w:r>
        <w:rPr>
          <w:sz w:val="28"/>
          <w:szCs w:val="28"/>
          <w:u w:val="single"/>
        </w:rPr>
        <w:t xml:space="preserve">          </w:t>
      </w:r>
      <w:r>
        <w:rPr>
          <w:sz w:val="28"/>
          <w:szCs w:val="28"/>
        </w:rPr>
        <w:t xml:space="preserve">  </w:t>
      </w:r>
      <w:r>
        <w:rPr>
          <w:sz w:val="28"/>
          <w:szCs w:val="28"/>
        </w:rPr>
        <w:t>职务：</w:t>
      </w:r>
      <w:r>
        <w:rPr>
          <w:sz w:val="28"/>
          <w:szCs w:val="28"/>
          <w:u w:val="single"/>
        </w:rPr>
        <w:t xml:space="preserve">         </w:t>
      </w:r>
      <w:r>
        <w:rPr>
          <w:sz w:val="28"/>
          <w:szCs w:val="28"/>
        </w:rPr>
        <w:t xml:space="preserve"> </w:t>
      </w:r>
    </w:p>
    <w:p w:rsidR="001C45B8" w:rsidRDefault="001C45B8">
      <w:pPr>
        <w:spacing w:beforeLines="50" w:before="156" w:line="480" w:lineRule="exact"/>
        <w:rPr>
          <w:sz w:val="28"/>
          <w:szCs w:val="28"/>
        </w:rPr>
      </w:pPr>
    </w:p>
    <w:p w:rsidR="001C45B8" w:rsidRDefault="001C45B8">
      <w:pPr>
        <w:spacing w:beforeLines="50" w:before="156" w:line="480" w:lineRule="exact"/>
        <w:rPr>
          <w:sz w:val="28"/>
          <w:szCs w:val="28"/>
        </w:rPr>
      </w:pPr>
    </w:p>
    <w:p w:rsidR="001C45B8" w:rsidRDefault="00D466B1">
      <w:pPr>
        <w:spacing w:beforeLines="50" w:before="156" w:line="480" w:lineRule="exact"/>
        <w:rPr>
          <w:sz w:val="28"/>
          <w:szCs w:val="28"/>
        </w:rPr>
      </w:pPr>
      <w:r>
        <w:rPr>
          <w:sz w:val="28"/>
          <w:szCs w:val="28"/>
        </w:rPr>
        <w:t>单位全称（公章）：</w:t>
      </w:r>
      <w:r>
        <w:rPr>
          <w:sz w:val="28"/>
          <w:szCs w:val="28"/>
        </w:rPr>
        <w:t xml:space="preserve">                  </w:t>
      </w:r>
      <w:r>
        <w:rPr>
          <w:sz w:val="28"/>
          <w:szCs w:val="28"/>
        </w:rPr>
        <w:t>日</w:t>
      </w:r>
      <w:r>
        <w:rPr>
          <w:sz w:val="28"/>
          <w:szCs w:val="28"/>
        </w:rPr>
        <w:t xml:space="preserve">  </w:t>
      </w:r>
      <w:r>
        <w:rPr>
          <w:sz w:val="28"/>
          <w:szCs w:val="28"/>
        </w:rPr>
        <w:t>期：</w:t>
      </w:r>
    </w:p>
    <w:p w:rsidR="001C45B8" w:rsidRDefault="001C45B8">
      <w:pPr>
        <w:spacing w:beforeLines="50" w:before="156" w:line="480" w:lineRule="exact"/>
        <w:rPr>
          <w:sz w:val="28"/>
          <w:szCs w:val="28"/>
        </w:rPr>
      </w:pPr>
    </w:p>
    <w:p w:rsidR="001C45B8" w:rsidRDefault="001C45B8">
      <w:pPr>
        <w:spacing w:beforeLines="50" w:before="156" w:line="480" w:lineRule="exact"/>
        <w:rPr>
          <w:sz w:val="28"/>
          <w:szCs w:val="28"/>
        </w:rPr>
      </w:pPr>
    </w:p>
    <w:p w:rsidR="001C45B8" w:rsidRDefault="00D466B1">
      <w:pPr>
        <w:spacing w:beforeLines="50" w:before="156" w:line="480" w:lineRule="exact"/>
        <w:rPr>
          <w:sz w:val="28"/>
          <w:szCs w:val="28"/>
        </w:rPr>
      </w:pPr>
      <w:r>
        <w:rPr>
          <w:sz w:val="28"/>
          <w:szCs w:val="28"/>
        </w:rPr>
        <w:lastRenderedPageBreak/>
        <w:t>附件</w:t>
      </w:r>
      <w:r>
        <w:rPr>
          <w:sz w:val="28"/>
          <w:szCs w:val="28"/>
        </w:rPr>
        <w:t xml:space="preserve"> 3</w:t>
      </w:r>
      <w:r>
        <w:rPr>
          <w:sz w:val="28"/>
          <w:szCs w:val="28"/>
        </w:rPr>
        <w:t>：开标一览表</w:t>
      </w:r>
    </w:p>
    <w:p w:rsidR="001C45B8" w:rsidRDefault="001C45B8">
      <w:pPr>
        <w:spacing w:beforeLines="50" w:before="156" w:line="480" w:lineRule="exact"/>
        <w:rPr>
          <w:sz w:val="28"/>
          <w:szCs w:val="28"/>
        </w:rPr>
      </w:pPr>
    </w:p>
    <w:p w:rsidR="001C45B8" w:rsidRDefault="00D466B1">
      <w:pPr>
        <w:spacing w:beforeLines="50" w:before="156" w:line="480" w:lineRule="exact"/>
        <w:jc w:val="center"/>
        <w:rPr>
          <w:b/>
          <w:sz w:val="32"/>
          <w:szCs w:val="32"/>
        </w:rPr>
      </w:pPr>
      <w:bookmarkStart w:id="7" w:name="bookmark7"/>
      <w:bookmarkEnd w:id="7"/>
      <w:r>
        <w:rPr>
          <w:rFonts w:hint="eastAsia"/>
          <w:b/>
          <w:sz w:val="32"/>
          <w:szCs w:val="32"/>
        </w:rPr>
        <w:t>开标一览表</w:t>
      </w:r>
    </w:p>
    <w:p w:rsidR="001C45B8" w:rsidRDefault="001C45B8">
      <w:pPr>
        <w:spacing w:before="13"/>
        <w:jc w:val="center"/>
      </w:pPr>
    </w:p>
    <w:tbl>
      <w:tblPr>
        <w:tblStyle w:val="TableNormal"/>
        <w:tblW w:w="8970" w:type="dxa"/>
        <w:tblInd w:w="-1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70"/>
        <w:gridCol w:w="6300"/>
      </w:tblGrid>
      <w:tr w:rsidR="001C45B8">
        <w:trPr>
          <w:trHeight w:val="1144"/>
        </w:trPr>
        <w:tc>
          <w:tcPr>
            <w:tcW w:w="2670" w:type="dxa"/>
            <w:vAlign w:val="center"/>
          </w:tcPr>
          <w:p w:rsidR="001C45B8" w:rsidRDefault="00D466B1">
            <w:pPr>
              <w:jc w:val="center"/>
              <w:rPr>
                <w:kern w:val="0"/>
                <w:sz w:val="28"/>
                <w:szCs w:val="28"/>
              </w:rPr>
            </w:pPr>
            <w:r>
              <w:rPr>
                <w:rFonts w:hint="eastAsia"/>
                <w:kern w:val="0"/>
                <w:sz w:val="28"/>
                <w:szCs w:val="28"/>
              </w:rPr>
              <w:t>投标方名称</w:t>
            </w:r>
          </w:p>
        </w:tc>
        <w:tc>
          <w:tcPr>
            <w:tcW w:w="6300" w:type="dxa"/>
            <w:vAlign w:val="center"/>
          </w:tcPr>
          <w:p w:rsidR="001C45B8" w:rsidRDefault="001C45B8">
            <w:pPr>
              <w:rPr>
                <w:kern w:val="0"/>
                <w:sz w:val="28"/>
                <w:szCs w:val="28"/>
              </w:rPr>
            </w:pPr>
          </w:p>
        </w:tc>
      </w:tr>
      <w:tr w:rsidR="001C45B8">
        <w:trPr>
          <w:trHeight w:val="1252"/>
        </w:trPr>
        <w:tc>
          <w:tcPr>
            <w:tcW w:w="2670" w:type="dxa"/>
            <w:vAlign w:val="center"/>
          </w:tcPr>
          <w:p w:rsidR="001C45B8" w:rsidRDefault="00D466B1">
            <w:pPr>
              <w:jc w:val="center"/>
              <w:rPr>
                <w:kern w:val="0"/>
                <w:sz w:val="28"/>
                <w:szCs w:val="28"/>
              </w:rPr>
            </w:pPr>
            <w:r>
              <w:rPr>
                <w:rFonts w:hint="eastAsia"/>
                <w:kern w:val="0"/>
                <w:sz w:val="28"/>
                <w:szCs w:val="28"/>
              </w:rPr>
              <w:t>招标项目</w:t>
            </w:r>
          </w:p>
        </w:tc>
        <w:tc>
          <w:tcPr>
            <w:tcW w:w="6300" w:type="dxa"/>
            <w:vAlign w:val="center"/>
          </w:tcPr>
          <w:p w:rsidR="001C45B8" w:rsidRDefault="00D466B1">
            <w:pPr>
              <w:rPr>
                <w:kern w:val="0"/>
                <w:sz w:val="28"/>
                <w:szCs w:val="28"/>
                <w:lang w:eastAsia="zh-CN"/>
              </w:rPr>
            </w:pPr>
            <w:r>
              <w:rPr>
                <w:rFonts w:hint="eastAsia"/>
                <w:kern w:val="0"/>
                <w:sz w:val="28"/>
                <w:szCs w:val="28"/>
                <w:lang w:eastAsia="zh-CN"/>
              </w:rPr>
              <w:t>孚能科技（赣州）股份有限公司选聘</w:t>
            </w:r>
            <w:r>
              <w:rPr>
                <w:kern w:val="0"/>
                <w:sz w:val="28"/>
                <w:szCs w:val="28"/>
                <w:lang w:eastAsia="zh-CN"/>
              </w:rPr>
              <w:t xml:space="preserve"> 202</w:t>
            </w:r>
            <w:r>
              <w:rPr>
                <w:rFonts w:hint="eastAsia"/>
                <w:kern w:val="0"/>
                <w:sz w:val="28"/>
                <w:szCs w:val="28"/>
                <w:lang w:eastAsia="zh-CN"/>
              </w:rPr>
              <w:t>4</w:t>
            </w:r>
            <w:r>
              <w:rPr>
                <w:rFonts w:hint="eastAsia"/>
                <w:kern w:val="0"/>
                <w:sz w:val="28"/>
                <w:szCs w:val="28"/>
                <w:lang w:eastAsia="zh-CN"/>
              </w:rPr>
              <w:t>年年度会计师事务所项目</w:t>
            </w:r>
          </w:p>
        </w:tc>
      </w:tr>
      <w:tr w:rsidR="001C45B8">
        <w:trPr>
          <w:trHeight w:val="1720"/>
        </w:trPr>
        <w:tc>
          <w:tcPr>
            <w:tcW w:w="2670" w:type="dxa"/>
            <w:vAlign w:val="center"/>
          </w:tcPr>
          <w:p w:rsidR="001C45B8" w:rsidRDefault="00D466B1">
            <w:pPr>
              <w:jc w:val="center"/>
              <w:rPr>
                <w:kern w:val="0"/>
                <w:sz w:val="28"/>
                <w:szCs w:val="28"/>
                <w:lang w:eastAsia="zh-CN"/>
              </w:rPr>
            </w:pPr>
            <w:r>
              <w:rPr>
                <w:rFonts w:hint="eastAsia"/>
                <w:kern w:val="0"/>
                <w:sz w:val="28"/>
                <w:szCs w:val="28"/>
                <w:lang w:eastAsia="zh-CN"/>
              </w:rPr>
              <w:t>投标报价</w:t>
            </w:r>
          </w:p>
          <w:p w:rsidR="001C45B8" w:rsidRDefault="00D466B1">
            <w:pPr>
              <w:ind w:firstLineChars="100" w:firstLine="280"/>
              <w:rPr>
                <w:kern w:val="0"/>
                <w:sz w:val="28"/>
                <w:szCs w:val="28"/>
                <w:lang w:eastAsia="zh-CN"/>
              </w:rPr>
            </w:pPr>
            <w:r>
              <w:rPr>
                <w:rFonts w:hint="eastAsia"/>
                <w:kern w:val="0"/>
                <w:sz w:val="28"/>
                <w:szCs w:val="28"/>
                <w:lang w:eastAsia="zh-CN"/>
              </w:rPr>
              <w:t>（人民币，含税）</w:t>
            </w:r>
          </w:p>
        </w:tc>
        <w:tc>
          <w:tcPr>
            <w:tcW w:w="6300" w:type="dxa"/>
            <w:vAlign w:val="center"/>
          </w:tcPr>
          <w:p w:rsidR="001C45B8" w:rsidRDefault="00D466B1">
            <w:pPr>
              <w:rPr>
                <w:kern w:val="0"/>
                <w:sz w:val="28"/>
                <w:szCs w:val="28"/>
              </w:rPr>
            </w:pPr>
            <w:r>
              <w:rPr>
                <w:rFonts w:hint="eastAsia"/>
                <w:kern w:val="0"/>
                <w:sz w:val="28"/>
                <w:szCs w:val="28"/>
              </w:rPr>
              <w:t>小写：</w:t>
            </w:r>
          </w:p>
          <w:p w:rsidR="001C45B8" w:rsidRDefault="001C45B8">
            <w:pPr>
              <w:rPr>
                <w:kern w:val="0"/>
                <w:sz w:val="28"/>
                <w:szCs w:val="28"/>
              </w:rPr>
            </w:pPr>
          </w:p>
          <w:p w:rsidR="001C45B8" w:rsidRDefault="00D466B1">
            <w:pPr>
              <w:rPr>
                <w:kern w:val="0"/>
                <w:sz w:val="28"/>
                <w:szCs w:val="28"/>
              </w:rPr>
            </w:pPr>
            <w:r>
              <w:rPr>
                <w:rFonts w:hint="eastAsia"/>
                <w:kern w:val="0"/>
                <w:sz w:val="28"/>
                <w:szCs w:val="28"/>
              </w:rPr>
              <w:t>大写：</w:t>
            </w:r>
          </w:p>
        </w:tc>
      </w:tr>
      <w:tr w:rsidR="001C45B8">
        <w:trPr>
          <w:trHeight w:val="1252"/>
        </w:trPr>
        <w:tc>
          <w:tcPr>
            <w:tcW w:w="2670" w:type="dxa"/>
            <w:vAlign w:val="center"/>
          </w:tcPr>
          <w:p w:rsidR="001C45B8" w:rsidRDefault="00D466B1">
            <w:pPr>
              <w:jc w:val="center"/>
              <w:rPr>
                <w:kern w:val="0"/>
                <w:sz w:val="28"/>
                <w:szCs w:val="28"/>
                <w:lang w:eastAsia="zh-CN"/>
              </w:rPr>
            </w:pPr>
            <w:r>
              <w:rPr>
                <w:rFonts w:hint="eastAsia"/>
                <w:kern w:val="0"/>
                <w:sz w:val="28"/>
                <w:szCs w:val="28"/>
                <w:lang w:eastAsia="zh-CN"/>
              </w:rPr>
              <w:t>增值税发票类型</w:t>
            </w:r>
          </w:p>
          <w:p w:rsidR="001C45B8" w:rsidRDefault="00D466B1">
            <w:pPr>
              <w:jc w:val="center"/>
              <w:rPr>
                <w:kern w:val="0"/>
                <w:sz w:val="28"/>
                <w:szCs w:val="28"/>
                <w:lang w:eastAsia="zh-CN"/>
              </w:rPr>
            </w:pPr>
            <w:r>
              <w:rPr>
                <w:rFonts w:hint="eastAsia"/>
                <w:kern w:val="0"/>
                <w:sz w:val="28"/>
                <w:szCs w:val="28"/>
                <w:lang w:eastAsia="zh-CN"/>
              </w:rPr>
              <w:t>及税率</w:t>
            </w:r>
          </w:p>
        </w:tc>
        <w:tc>
          <w:tcPr>
            <w:tcW w:w="6300" w:type="dxa"/>
            <w:vAlign w:val="center"/>
          </w:tcPr>
          <w:p w:rsidR="001C45B8" w:rsidRDefault="00D466B1">
            <w:pPr>
              <w:rPr>
                <w:kern w:val="0"/>
                <w:sz w:val="28"/>
                <w:szCs w:val="28"/>
                <w:lang w:eastAsia="zh-CN"/>
              </w:rPr>
            </w:pPr>
            <w:r>
              <w:rPr>
                <w:rFonts w:hint="eastAsia"/>
                <w:kern w:val="0"/>
                <w:sz w:val="28"/>
                <w:szCs w:val="28"/>
                <w:lang w:eastAsia="zh-CN"/>
              </w:rPr>
              <w:t>增值税发票类型：</w:t>
            </w:r>
          </w:p>
          <w:p w:rsidR="001C45B8" w:rsidRDefault="00D466B1">
            <w:pPr>
              <w:rPr>
                <w:kern w:val="0"/>
                <w:sz w:val="28"/>
                <w:szCs w:val="28"/>
                <w:lang w:eastAsia="zh-CN"/>
              </w:rPr>
            </w:pPr>
            <w:r>
              <w:rPr>
                <w:rFonts w:hint="eastAsia"/>
                <w:kern w:val="0"/>
                <w:sz w:val="28"/>
                <w:szCs w:val="28"/>
                <w:lang w:eastAsia="zh-CN"/>
              </w:rPr>
              <w:t>税率：</w:t>
            </w:r>
            <w:r>
              <w:rPr>
                <w:kern w:val="0"/>
                <w:sz w:val="28"/>
                <w:szCs w:val="28"/>
                <w:lang w:eastAsia="zh-CN"/>
              </w:rPr>
              <w:t xml:space="preserve">    %</w:t>
            </w:r>
          </w:p>
        </w:tc>
      </w:tr>
      <w:tr w:rsidR="001C45B8">
        <w:trPr>
          <w:trHeight w:val="1144"/>
        </w:trPr>
        <w:tc>
          <w:tcPr>
            <w:tcW w:w="2670" w:type="dxa"/>
            <w:vAlign w:val="center"/>
          </w:tcPr>
          <w:p w:rsidR="001C45B8" w:rsidRDefault="00D466B1">
            <w:pPr>
              <w:jc w:val="center"/>
              <w:rPr>
                <w:kern w:val="0"/>
                <w:sz w:val="28"/>
                <w:szCs w:val="28"/>
              </w:rPr>
            </w:pPr>
            <w:r>
              <w:rPr>
                <w:rFonts w:hint="eastAsia"/>
                <w:kern w:val="0"/>
                <w:sz w:val="28"/>
                <w:szCs w:val="28"/>
              </w:rPr>
              <w:t>其他</w:t>
            </w:r>
          </w:p>
        </w:tc>
        <w:tc>
          <w:tcPr>
            <w:tcW w:w="6300" w:type="dxa"/>
            <w:vAlign w:val="center"/>
          </w:tcPr>
          <w:p w:rsidR="001C45B8" w:rsidRDefault="00D466B1">
            <w:pPr>
              <w:rPr>
                <w:kern w:val="0"/>
                <w:sz w:val="28"/>
                <w:szCs w:val="28"/>
              </w:rPr>
            </w:pPr>
            <w:r>
              <w:rPr>
                <w:rFonts w:hint="eastAsia"/>
                <w:kern w:val="0"/>
                <w:sz w:val="28"/>
                <w:szCs w:val="28"/>
              </w:rPr>
              <w:t>含代垫差旅费；</w:t>
            </w:r>
          </w:p>
        </w:tc>
      </w:tr>
    </w:tbl>
    <w:p w:rsidR="001C45B8" w:rsidRDefault="001C45B8">
      <w:pPr>
        <w:spacing w:line="257" w:lineRule="auto"/>
      </w:pPr>
    </w:p>
    <w:p w:rsidR="001C45B8" w:rsidRDefault="001C45B8">
      <w:pPr>
        <w:spacing w:beforeLines="50" w:before="156" w:line="480" w:lineRule="exact"/>
      </w:pPr>
    </w:p>
    <w:p w:rsidR="001C45B8" w:rsidRDefault="00D466B1">
      <w:pPr>
        <w:spacing w:beforeLines="50" w:before="156" w:line="500" w:lineRule="exact"/>
        <w:rPr>
          <w:sz w:val="28"/>
          <w:szCs w:val="28"/>
        </w:rPr>
      </w:pPr>
      <w:r>
        <w:rPr>
          <w:rFonts w:hint="eastAsia"/>
          <w:sz w:val="28"/>
          <w:szCs w:val="28"/>
        </w:rPr>
        <w:t>投标方名称（公章）：</w:t>
      </w:r>
    </w:p>
    <w:p w:rsidR="001C45B8" w:rsidRDefault="00D466B1">
      <w:pPr>
        <w:spacing w:beforeLines="50" w:before="156" w:line="500" w:lineRule="exact"/>
        <w:rPr>
          <w:sz w:val="28"/>
          <w:szCs w:val="28"/>
        </w:rPr>
      </w:pPr>
      <w:r>
        <w:rPr>
          <w:rFonts w:hint="eastAsia"/>
          <w:sz w:val="28"/>
          <w:szCs w:val="28"/>
        </w:rPr>
        <w:t>负责人或授权代表（签字）：</w:t>
      </w:r>
    </w:p>
    <w:p w:rsidR="001C45B8" w:rsidRDefault="00D466B1">
      <w:pPr>
        <w:spacing w:beforeLines="50" w:before="156" w:line="500" w:lineRule="exact"/>
        <w:rPr>
          <w:sz w:val="28"/>
          <w:szCs w:val="28"/>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1C45B8" w:rsidRDefault="001C45B8">
      <w:pPr>
        <w:spacing w:beforeLines="50" w:before="156" w:line="500" w:lineRule="exact"/>
        <w:rPr>
          <w:sz w:val="28"/>
          <w:szCs w:val="28"/>
        </w:rPr>
      </w:pPr>
    </w:p>
    <w:p w:rsidR="001C45B8" w:rsidRDefault="001C45B8">
      <w:pPr>
        <w:spacing w:beforeLines="50" w:before="156" w:line="500" w:lineRule="exact"/>
        <w:rPr>
          <w:sz w:val="28"/>
          <w:szCs w:val="28"/>
        </w:rPr>
      </w:pPr>
    </w:p>
    <w:p w:rsidR="001C45B8" w:rsidRDefault="001C45B8">
      <w:pPr>
        <w:spacing w:beforeLines="50" w:before="156" w:line="500" w:lineRule="exact"/>
        <w:rPr>
          <w:sz w:val="28"/>
          <w:szCs w:val="28"/>
        </w:rPr>
      </w:pPr>
    </w:p>
    <w:p w:rsidR="001C45B8" w:rsidRDefault="00D466B1">
      <w:pPr>
        <w:pStyle w:val="a4"/>
        <w:spacing w:before="60" w:line="218" w:lineRule="auto"/>
        <w:rPr>
          <w:sz w:val="30"/>
          <w:szCs w:val="30"/>
        </w:rPr>
      </w:pPr>
      <w:r>
        <w:rPr>
          <w:spacing w:val="-4"/>
          <w:sz w:val="30"/>
          <w:szCs w:val="30"/>
        </w:rPr>
        <w:lastRenderedPageBreak/>
        <w:t>附件</w:t>
      </w:r>
      <w:r>
        <w:rPr>
          <w:rFonts w:ascii="Times New Roman" w:hAnsi="Times New Roman" w:cs="Times New Roman"/>
          <w:spacing w:val="-61"/>
          <w:sz w:val="30"/>
          <w:szCs w:val="30"/>
        </w:rPr>
        <w:t xml:space="preserve"> </w:t>
      </w:r>
      <w:r>
        <w:rPr>
          <w:rFonts w:ascii="Times New Roman" w:hAnsi="Times New Roman" w:cs="Times New Roman"/>
          <w:spacing w:val="-4"/>
          <w:sz w:val="30"/>
          <w:szCs w:val="30"/>
        </w:rPr>
        <w:t>4</w:t>
      </w:r>
      <w:r>
        <w:rPr>
          <w:spacing w:val="-4"/>
          <w:sz w:val="30"/>
          <w:szCs w:val="30"/>
        </w:rPr>
        <w:t>：投标方基本情况表</w:t>
      </w:r>
    </w:p>
    <w:p w:rsidR="001C45B8" w:rsidRDefault="00D466B1">
      <w:pPr>
        <w:pStyle w:val="a4"/>
        <w:spacing w:before="308" w:line="218" w:lineRule="auto"/>
        <w:jc w:val="center"/>
        <w:rPr>
          <w:b/>
          <w:sz w:val="30"/>
          <w:szCs w:val="30"/>
        </w:rPr>
      </w:pPr>
      <w:bookmarkStart w:id="8" w:name="bookmark8"/>
      <w:bookmarkEnd w:id="8"/>
      <w:r>
        <w:rPr>
          <w:b/>
          <w:spacing w:val="-2"/>
          <w:sz w:val="30"/>
          <w:szCs w:val="30"/>
        </w:rPr>
        <w:t>投标方基本情况表</w:t>
      </w:r>
    </w:p>
    <w:p w:rsidR="001C45B8" w:rsidRDefault="001C45B8">
      <w:pPr>
        <w:spacing w:before="24"/>
      </w:pPr>
    </w:p>
    <w:tbl>
      <w:tblPr>
        <w:tblStyle w:val="TableNormal"/>
        <w:tblW w:w="893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4"/>
        <w:gridCol w:w="1277"/>
        <w:gridCol w:w="566"/>
        <w:gridCol w:w="1276"/>
        <w:gridCol w:w="566"/>
        <w:gridCol w:w="1415"/>
        <w:gridCol w:w="2272"/>
      </w:tblGrid>
      <w:tr w:rsidR="001C45B8">
        <w:trPr>
          <w:trHeight w:val="408"/>
        </w:trPr>
        <w:tc>
          <w:tcPr>
            <w:tcW w:w="1564" w:type="dxa"/>
          </w:tcPr>
          <w:p w:rsidR="001C45B8" w:rsidRDefault="00D466B1">
            <w:pPr>
              <w:pStyle w:val="TableText"/>
              <w:spacing w:before="98" w:line="218" w:lineRule="auto"/>
              <w:ind w:left="377"/>
            </w:pPr>
            <w:r>
              <w:rPr>
                <w:rFonts w:ascii="宋体" w:eastAsia="宋体" w:hAnsi="宋体" w:cs="宋体" w:hint="eastAsia"/>
                <w:spacing w:val="-4"/>
              </w:rPr>
              <w:t>单位名称</w:t>
            </w:r>
          </w:p>
        </w:tc>
        <w:tc>
          <w:tcPr>
            <w:tcW w:w="3119" w:type="dxa"/>
            <w:gridSpan w:val="3"/>
            <w:vAlign w:val="center"/>
          </w:tcPr>
          <w:p w:rsidR="001C45B8" w:rsidRDefault="001C45B8">
            <w:pPr>
              <w:rPr>
                <w:kern w:val="0"/>
              </w:rPr>
            </w:pPr>
          </w:p>
        </w:tc>
        <w:tc>
          <w:tcPr>
            <w:tcW w:w="1981" w:type="dxa"/>
            <w:gridSpan w:val="2"/>
          </w:tcPr>
          <w:p w:rsidR="001C45B8" w:rsidRDefault="00D466B1">
            <w:pPr>
              <w:pStyle w:val="TableText"/>
              <w:spacing w:before="98" w:line="221" w:lineRule="auto"/>
              <w:ind w:left="691"/>
            </w:pPr>
            <w:r>
              <w:rPr>
                <w:rFonts w:ascii="宋体" w:eastAsia="宋体" w:hAnsi="宋体" w:cs="宋体" w:hint="eastAsia"/>
                <w:spacing w:val="-6"/>
              </w:rPr>
              <w:t>负责人</w:t>
            </w:r>
          </w:p>
        </w:tc>
        <w:tc>
          <w:tcPr>
            <w:tcW w:w="2272" w:type="dxa"/>
            <w:vAlign w:val="center"/>
          </w:tcPr>
          <w:p w:rsidR="001C45B8" w:rsidRDefault="001C45B8">
            <w:pPr>
              <w:rPr>
                <w:kern w:val="0"/>
              </w:rPr>
            </w:pPr>
          </w:p>
        </w:tc>
      </w:tr>
      <w:tr w:rsidR="001C45B8">
        <w:trPr>
          <w:trHeight w:val="400"/>
        </w:trPr>
        <w:tc>
          <w:tcPr>
            <w:tcW w:w="1564" w:type="dxa"/>
          </w:tcPr>
          <w:p w:rsidR="001C45B8" w:rsidRDefault="00D466B1">
            <w:pPr>
              <w:pStyle w:val="TableText"/>
              <w:spacing w:before="93" w:line="221" w:lineRule="auto"/>
              <w:ind w:left="379"/>
            </w:pPr>
            <w:r>
              <w:rPr>
                <w:rFonts w:ascii="宋体" w:eastAsia="宋体" w:hAnsi="宋体" w:cs="宋体" w:hint="eastAsia"/>
                <w:spacing w:val="-5"/>
              </w:rPr>
              <w:t>注册地址</w:t>
            </w:r>
          </w:p>
        </w:tc>
        <w:tc>
          <w:tcPr>
            <w:tcW w:w="3119" w:type="dxa"/>
            <w:gridSpan w:val="3"/>
            <w:vAlign w:val="center"/>
          </w:tcPr>
          <w:p w:rsidR="001C45B8" w:rsidRDefault="001C45B8">
            <w:pPr>
              <w:rPr>
                <w:kern w:val="0"/>
              </w:rPr>
            </w:pPr>
          </w:p>
        </w:tc>
        <w:tc>
          <w:tcPr>
            <w:tcW w:w="1981" w:type="dxa"/>
            <w:gridSpan w:val="2"/>
          </w:tcPr>
          <w:p w:rsidR="001C45B8" w:rsidRDefault="00D466B1">
            <w:pPr>
              <w:pStyle w:val="TableText"/>
              <w:spacing w:before="94" w:line="220" w:lineRule="auto"/>
              <w:ind w:left="580"/>
            </w:pPr>
            <w:r>
              <w:rPr>
                <w:rFonts w:ascii="宋体" w:eastAsia="宋体" w:hAnsi="宋体" w:cs="宋体" w:hint="eastAsia"/>
                <w:spacing w:val="-3"/>
              </w:rPr>
              <w:t>股东人数</w:t>
            </w:r>
          </w:p>
        </w:tc>
        <w:tc>
          <w:tcPr>
            <w:tcW w:w="2272" w:type="dxa"/>
            <w:vAlign w:val="center"/>
          </w:tcPr>
          <w:p w:rsidR="001C45B8" w:rsidRDefault="001C45B8">
            <w:pPr>
              <w:rPr>
                <w:kern w:val="0"/>
              </w:rPr>
            </w:pPr>
          </w:p>
        </w:tc>
      </w:tr>
      <w:tr w:rsidR="001C45B8">
        <w:trPr>
          <w:trHeight w:val="403"/>
        </w:trPr>
        <w:tc>
          <w:tcPr>
            <w:tcW w:w="1564" w:type="dxa"/>
          </w:tcPr>
          <w:p w:rsidR="001C45B8" w:rsidRDefault="00D466B1">
            <w:pPr>
              <w:pStyle w:val="TableText"/>
              <w:spacing w:before="94" w:line="220" w:lineRule="auto"/>
              <w:ind w:left="379"/>
            </w:pPr>
            <w:r>
              <w:rPr>
                <w:rFonts w:ascii="宋体" w:eastAsia="宋体" w:hAnsi="宋体" w:cs="宋体" w:hint="eastAsia"/>
                <w:spacing w:val="-5"/>
              </w:rPr>
              <w:t>注册时间</w:t>
            </w:r>
          </w:p>
        </w:tc>
        <w:tc>
          <w:tcPr>
            <w:tcW w:w="3119" w:type="dxa"/>
            <w:gridSpan w:val="3"/>
            <w:vAlign w:val="center"/>
          </w:tcPr>
          <w:p w:rsidR="001C45B8" w:rsidRDefault="001C45B8">
            <w:pPr>
              <w:rPr>
                <w:kern w:val="0"/>
              </w:rPr>
            </w:pPr>
          </w:p>
        </w:tc>
        <w:tc>
          <w:tcPr>
            <w:tcW w:w="1981" w:type="dxa"/>
            <w:gridSpan w:val="2"/>
          </w:tcPr>
          <w:p w:rsidR="001C45B8" w:rsidRDefault="00D466B1">
            <w:pPr>
              <w:pStyle w:val="TableText"/>
              <w:spacing w:before="94" w:line="219" w:lineRule="auto"/>
              <w:ind w:left="586"/>
            </w:pPr>
            <w:r>
              <w:rPr>
                <w:rFonts w:ascii="宋体" w:eastAsia="宋体" w:hAnsi="宋体" w:cs="宋体" w:hint="eastAsia"/>
                <w:spacing w:val="-5"/>
              </w:rPr>
              <w:t>注册资本</w:t>
            </w:r>
          </w:p>
        </w:tc>
        <w:tc>
          <w:tcPr>
            <w:tcW w:w="2272" w:type="dxa"/>
            <w:vAlign w:val="center"/>
          </w:tcPr>
          <w:p w:rsidR="001C45B8" w:rsidRDefault="001C45B8">
            <w:pPr>
              <w:rPr>
                <w:kern w:val="0"/>
              </w:rPr>
            </w:pPr>
          </w:p>
        </w:tc>
      </w:tr>
      <w:tr w:rsidR="001C45B8">
        <w:trPr>
          <w:trHeight w:val="400"/>
        </w:trPr>
        <w:tc>
          <w:tcPr>
            <w:tcW w:w="1564" w:type="dxa"/>
          </w:tcPr>
          <w:p w:rsidR="001C45B8" w:rsidRDefault="00D466B1">
            <w:pPr>
              <w:pStyle w:val="TableText"/>
              <w:spacing w:before="94" w:line="220" w:lineRule="auto"/>
              <w:ind w:left="371"/>
            </w:pPr>
            <w:r>
              <w:rPr>
                <w:rFonts w:ascii="宋体" w:eastAsia="宋体" w:hAnsi="宋体" w:cs="宋体" w:hint="eastAsia"/>
                <w:spacing w:val="-3"/>
              </w:rPr>
              <w:t>联系电话</w:t>
            </w:r>
          </w:p>
        </w:tc>
        <w:tc>
          <w:tcPr>
            <w:tcW w:w="3119" w:type="dxa"/>
            <w:gridSpan w:val="3"/>
            <w:vAlign w:val="center"/>
          </w:tcPr>
          <w:p w:rsidR="001C45B8" w:rsidRDefault="001C45B8">
            <w:pPr>
              <w:rPr>
                <w:kern w:val="0"/>
              </w:rPr>
            </w:pPr>
          </w:p>
        </w:tc>
        <w:tc>
          <w:tcPr>
            <w:tcW w:w="1981" w:type="dxa"/>
            <w:gridSpan w:val="2"/>
          </w:tcPr>
          <w:p w:rsidR="001C45B8" w:rsidRDefault="00D466B1">
            <w:pPr>
              <w:pStyle w:val="TableText"/>
              <w:spacing w:before="95" w:line="221" w:lineRule="auto"/>
              <w:ind w:left="587"/>
            </w:pPr>
            <w:r>
              <w:rPr>
                <w:rFonts w:ascii="宋体" w:eastAsia="宋体" w:hAnsi="宋体" w:cs="宋体" w:hint="eastAsia"/>
                <w:spacing w:val="-5"/>
              </w:rPr>
              <w:t>办公地址</w:t>
            </w:r>
          </w:p>
        </w:tc>
        <w:tc>
          <w:tcPr>
            <w:tcW w:w="2272" w:type="dxa"/>
            <w:vAlign w:val="center"/>
          </w:tcPr>
          <w:p w:rsidR="001C45B8" w:rsidRDefault="001C45B8">
            <w:pPr>
              <w:rPr>
                <w:kern w:val="0"/>
              </w:rPr>
            </w:pPr>
          </w:p>
        </w:tc>
      </w:tr>
      <w:tr w:rsidR="001C45B8">
        <w:trPr>
          <w:trHeight w:val="403"/>
        </w:trPr>
        <w:tc>
          <w:tcPr>
            <w:tcW w:w="1564" w:type="dxa"/>
            <w:vMerge w:val="restart"/>
            <w:tcBorders>
              <w:bottom w:val="nil"/>
            </w:tcBorders>
          </w:tcPr>
          <w:p w:rsidR="001C45B8" w:rsidRDefault="001C45B8">
            <w:pPr>
              <w:spacing w:line="341" w:lineRule="auto"/>
              <w:rPr>
                <w:kern w:val="0"/>
              </w:rPr>
            </w:pPr>
          </w:p>
          <w:p w:rsidR="001C45B8" w:rsidRDefault="00D466B1">
            <w:pPr>
              <w:pStyle w:val="TableText"/>
              <w:spacing w:before="68" w:line="220" w:lineRule="auto"/>
              <w:ind w:left="373"/>
            </w:pPr>
            <w:r>
              <w:rPr>
                <w:rFonts w:ascii="宋体" w:eastAsia="宋体" w:hAnsi="宋体" w:cs="宋体" w:hint="eastAsia"/>
                <w:spacing w:val="-3"/>
              </w:rPr>
              <w:t>员工人数</w:t>
            </w:r>
          </w:p>
        </w:tc>
        <w:tc>
          <w:tcPr>
            <w:tcW w:w="1843" w:type="dxa"/>
            <w:gridSpan w:val="2"/>
          </w:tcPr>
          <w:p w:rsidR="001C45B8" w:rsidRDefault="00D466B1">
            <w:pPr>
              <w:pStyle w:val="TableText"/>
              <w:spacing w:before="95" w:line="220" w:lineRule="auto"/>
              <w:ind w:left="624"/>
            </w:pPr>
            <w:r>
              <w:rPr>
                <w:rFonts w:ascii="宋体" w:eastAsia="宋体" w:hAnsi="宋体" w:cs="宋体" w:hint="eastAsia"/>
                <w:spacing w:val="-5"/>
              </w:rPr>
              <w:t>总人数</w:t>
            </w:r>
          </w:p>
        </w:tc>
        <w:tc>
          <w:tcPr>
            <w:tcW w:w="1276" w:type="dxa"/>
          </w:tcPr>
          <w:p w:rsidR="001C45B8" w:rsidRDefault="00D466B1">
            <w:pPr>
              <w:pStyle w:val="TableText"/>
              <w:spacing w:before="95" w:line="223" w:lineRule="auto"/>
              <w:ind w:left="971"/>
            </w:pPr>
            <w:r>
              <w:rPr>
                <w:rFonts w:ascii="宋体" w:eastAsia="宋体" w:hAnsi="宋体" w:cs="宋体" w:hint="eastAsia"/>
              </w:rPr>
              <w:t>人</w:t>
            </w:r>
          </w:p>
        </w:tc>
        <w:tc>
          <w:tcPr>
            <w:tcW w:w="1981" w:type="dxa"/>
            <w:gridSpan w:val="2"/>
          </w:tcPr>
          <w:p w:rsidR="001C45B8" w:rsidRDefault="00D466B1">
            <w:pPr>
              <w:pStyle w:val="TableText"/>
              <w:spacing w:before="95" w:line="220" w:lineRule="auto"/>
              <w:ind w:left="383"/>
            </w:pPr>
            <w:r>
              <w:rPr>
                <w:rFonts w:ascii="宋体" w:eastAsia="宋体" w:hAnsi="宋体" w:cs="宋体" w:hint="eastAsia"/>
                <w:spacing w:val="-4"/>
              </w:rPr>
              <w:t>管理人员数量</w:t>
            </w:r>
          </w:p>
        </w:tc>
        <w:tc>
          <w:tcPr>
            <w:tcW w:w="2272" w:type="dxa"/>
          </w:tcPr>
          <w:p w:rsidR="001C45B8" w:rsidRDefault="00D466B1">
            <w:pPr>
              <w:pStyle w:val="TableText"/>
              <w:spacing w:before="95" w:line="223" w:lineRule="auto"/>
              <w:ind w:left="1965"/>
            </w:pPr>
            <w:r>
              <w:rPr>
                <w:rFonts w:ascii="宋体" w:eastAsia="宋体" w:hAnsi="宋体" w:cs="宋体" w:hint="eastAsia"/>
              </w:rPr>
              <w:t>人</w:t>
            </w:r>
          </w:p>
        </w:tc>
      </w:tr>
      <w:tr w:rsidR="001C45B8">
        <w:trPr>
          <w:trHeight w:val="628"/>
        </w:trPr>
        <w:tc>
          <w:tcPr>
            <w:tcW w:w="1564" w:type="dxa"/>
            <w:vMerge/>
            <w:tcBorders>
              <w:top w:val="nil"/>
            </w:tcBorders>
          </w:tcPr>
          <w:p w:rsidR="001C45B8" w:rsidRDefault="001C45B8">
            <w:pPr>
              <w:rPr>
                <w:kern w:val="0"/>
              </w:rPr>
            </w:pPr>
          </w:p>
        </w:tc>
        <w:tc>
          <w:tcPr>
            <w:tcW w:w="1843" w:type="dxa"/>
            <w:gridSpan w:val="2"/>
          </w:tcPr>
          <w:p w:rsidR="001C45B8" w:rsidRDefault="00D466B1">
            <w:pPr>
              <w:pStyle w:val="TableText"/>
              <w:spacing w:before="52" w:line="247" w:lineRule="auto"/>
              <w:ind w:left="723" w:right="183" w:hanging="530"/>
            </w:pPr>
            <w:r>
              <w:rPr>
                <w:rFonts w:ascii="宋体" w:eastAsia="宋体" w:hAnsi="宋体" w:cs="宋体" w:hint="eastAsia"/>
                <w:spacing w:val="-2"/>
              </w:rPr>
              <w:t>执业注册会计师</w:t>
            </w:r>
            <w:r>
              <w:rPr>
                <w:spacing w:val="3"/>
              </w:rPr>
              <w:t xml:space="preserve"> </w:t>
            </w:r>
            <w:r>
              <w:rPr>
                <w:rFonts w:ascii="宋体" w:eastAsia="宋体" w:hAnsi="宋体" w:cs="宋体" w:hint="eastAsia"/>
                <w:spacing w:val="-4"/>
              </w:rPr>
              <w:t>人数</w:t>
            </w:r>
          </w:p>
        </w:tc>
        <w:tc>
          <w:tcPr>
            <w:tcW w:w="1276" w:type="dxa"/>
          </w:tcPr>
          <w:p w:rsidR="001C45B8" w:rsidRDefault="00D466B1">
            <w:pPr>
              <w:pStyle w:val="TableText"/>
              <w:spacing w:before="208" w:line="223" w:lineRule="auto"/>
              <w:ind w:left="971"/>
            </w:pPr>
            <w:r>
              <w:rPr>
                <w:rFonts w:ascii="宋体" w:eastAsia="宋体" w:hAnsi="宋体" w:cs="宋体" w:hint="eastAsia"/>
              </w:rPr>
              <w:t>人</w:t>
            </w:r>
          </w:p>
        </w:tc>
        <w:tc>
          <w:tcPr>
            <w:tcW w:w="1981" w:type="dxa"/>
            <w:gridSpan w:val="2"/>
          </w:tcPr>
          <w:p w:rsidR="001C45B8" w:rsidRDefault="00D466B1">
            <w:pPr>
              <w:pStyle w:val="TableText"/>
              <w:spacing w:before="208" w:line="218" w:lineRule="auto"/>
              <w:ind w:left="162"/>
            </w:pPr>
            <w:r>
              <w:rPr>
                <w:rFonts w:ascii="宋体" w:eastAsia="宋体" w:hAnsi="宋体" w:cs="宋体" w:hint="eastAsia"/>
                <w:spacing w:val="-2"/>
              </w:rPr>
              <w:t>其他专业人员数量</w:t>
            </w:r>
          </w:p>
        </w:tc>
        <w:tc>
          <w:tcPr>
            <w:tcW w:w="2272" w:type="dxa"/>
          </w:tcPr>
          <w:p w:rsidR="001C45B8" w:rsidRDefault="00D466B1">
            <w:pPr>
              <w:pStyle w:val="TableText"/>
              <w:spacing w:before="208" w:line="223" w:lineRule="auto"/>
              <w:ind w:left="1965"/>
            </w:pPr>
            <w:r>
              <w:rPr>
                <w:rFonts w:ascii="宋体" w:eastAsia="宋体" w:hAnsi="宋体" w:cs="宋体" w:hint="eastAsia"/>
              </w:rPr>
              <w:t>人</w:t>
            </w:r>
          </w:p>
        </w:tc>
      </w:tr>
      <w:tr w:rsidR="001C45B8">
        <w:trPr>
          <w:trHeight w:val="550"/>
        </w:trPr>
        <w:tc>
          <w:tcPr>
            <w:tcW w:w="1564" w:type="dxa"/>
          </w:tcPr>
          <w:p w:rsidR="001C45B8" w:rsidRDefault="00D466B1">
            <w:pPr>
              <w:pStyle w:val="TableText"/>
              <w:spacing w:before="170" w:line="220" w:lineRule="auto"/>
              <w:ind w:left="373"/>
            </w:pPr>
            <w:r>
              <w:rPr>
                <w:rFonts w:ascii="宋体" w:eastAsia="宋体" w:hAnsi="宋体" w:cs="宋体" w:hint="eastAsia"/>
                <w:spacing w:val="-3"/>
              </w:rPr>
              <w:t>业务范围</w:t>
            </w:r>
          </w:p>
        </w:tc>
        <w:tc>
          <w:tcPr>
            <w:tcW w:w="7372" w:type="dxa"/>
            <w:gridSpan w:val="6"/>
          </w:tcPr>
          <w:p w:rsidR="001C45B8" w:rsidRDefault="001C45B8">
            <w:pPr>
              <w:rPr>
                <w:kern w:val="0"/>
              </w:rPr>
            </w:pPr>
          </w:p>
        </w:tc>
      </w:tr>
      <w:tr w:rsidR="001C45B8">
        <w:trPr>
          <w:trHeight w:val="715"/>
        </w:trPr>
        <w:tc>
          <w:tcPr>
            <w:tcW w:w="1564" w:type="dxa"/>
          </w:tcPr>
          <w:p w:rsidR="001C45B8" w:rsidRDefault="00D466B1">
            <w:pPr>
              <w:pStyle w:val="TableText"/>
              <w:spacing w:before="252" w:line="219" w:lineRule="auto"/>
              <w:ind w:left="163"/>
            </w:pPr>
            <w:r>
              <w:rPr>
                <w:rFonts w:ascii="宋体" w:eastAsia="宋体" w:hAnsi="宋体" w:cs="宋体" w:hint="eastAsia"/>
                <w:spacing w:val="-2"/>
              </w:rPr>
              <w:t>组织机构情况</w:t>
            </w:r>
          </w:p>
        </w:tc>
        <w:tc>
          <w:tcPr>
            <w:tcW w:w="7372" w:type="dxa"/>
            <w:gridSpan w:val="6"/>
          </w:tcPr>
          <w:p w:rsidR="001C45B8" w:rsidRDefault="00D466B1">
            <w:pPr>
              <w:pStyle w:val="TableText"/>
              <w:spacing w:before="55" w:line="218" w:lineRule="auto"/>
              <w:ind w:left="118"/>
            </w:pPr>
            <w:r>
              <w:rPr>
                <w:rFonts w:ascii="宋体" w:eastAsia="宋体" w:hAnsi="宋体" w:cs="宋体" w:hint="eastAsia"/>
                <w:spacing w:val="-4"/>
                <w:lang w:eastAsia="zh-CN"/>
              </w:rPr>
              <w:t>（包括内部机构设置情况、分支机构情况、人员结构、内部管理制度情况等。</w:t>
            </w:r>
            <w:r>
              <w:rPr>
                <w:rFonts w:ascii="宋体" w:eastAsia="宋体" w:hAnsi="宋体" w:cs="宋体" w:hint="eastAsia"/>
                <w:spacing w:val="-4"/>
              </w:rPr>
              <w:t>）</w:t>
            </w:r>
          </w:p>
        </w:tc>
      </w:tr>
      <w:tr w:rsidR="001C45B8">
        <w:trPr>
          <w:trHeight w:val="839"/>
        </w:trPr>
        <w:tc>
          <w:tcPr>
            <w:tcW w:w="1564" w:type="dxa"/>
          </w:tcPr>
          <w:p w:rsidR="001C45B8" w:rsidRDefault="00D466B1">
            <w:pPr>
              <w:pStyle w:val="TableText"/>
              <w:spacing w:before="158" w:line="219" w:lineRule="auto"/>
              <w:ind w:left="165"/>
              <w:rPr>
                <w:lang w:eastAsia="zh-CN"/>
              </w:rPr>
            </w:pPr>
            <w:r>
              <w:rPr>
                <w:rFonts w:ascii="宋体" w:eastAsia="宋体" w:hAnsi="宋体" w:cs="宋体" w:hint="eastAsia"/>
                <w:spacing w:val="-3"/>
                <w:lang w:eastAsia="zh-CN"/>
              </w:rPr>
              <w:t>客户评价和社</w:t>
            </w:r>
          </w:p>
          <w:p w:rsidR="001C45B8" w:rsidRDefault="00D466B1">
            <w:pPr>
              <w:pStyle w:val="TableText"/>
              <w:spacing w:before="62" w:line="219" w:lineRule="auto"/>
              <w:ind w:left="274"/>
              <w:rPr>
                <w:lang w:eastAsia="zh-CN"/>
              </w:rPr>
            </w:pPr>
            <w:r>
              <w:rPr>
                <w:rFonts w:ascii="宋体" w:eastAsia="宋体" w:hAnsi="宋体" w:cs="宋体" w:hint="eastAsia"/>
                <w:spacing w:val="-4"/>
                <w:lang w:eastAsia="zh-CN"/>
              </w:rPr>
              <w:t>会参与情况</w:t>
            </w:r>
          </w:p>
        </w:tc>
        <w:tc>
          <w:tcPr>
            <w:tcW w:w="7372" w:type="dxa"/>
            <w:gridSpan w:val="6"/>
          </w:tcPr>
          <w:p w:rsidR="001C45B8" w:rsidRDefault="00D466B1">
            <w:pPr>
              <w:pStyle w:val="TableText"/>
              <w:spacing w:before="52" w:line="218" w:lineRule="auto"/>
              <w:ind w:left="118"/>
            </w:pPr>
            <w:r>
              <w:rPr>
                <w:rFonts w:ascii="宋体" w:eastAsia="宋体" w:hAnsi="宋体" w:cs="宋体" w:hint="eastAsia"/>
                <w:spacing w:val="-5"/>
                <w:lang w:eastAsia="zh-CN"/>
              </w:rPr>
              <w:t>（包括事务所社会责任与贡献、行业协会任职等</w:t>
            </w:r>
            <w:r>
              <w:rPr>
                <w:rFonts w:ascii="宋体" w:eastAsia="宋体" w:hAnsi="宋体" w:cs="宋体" w:hint="eastAsia"/>
                <w:spacing w:val="-6"/>
                <w:lang w:eastAsia="zh-CN"/>
              </w:rPr>
              <w:t>方面。</w:t>
            </w:r>
            <w:r>
              <w:rPr>
                <w:rFonts w:ascii="宋体" w:eastAsia="宋体" w:hAnsi="宋体" w:cs="宋体" w:hint="eastAsia"/>
                <w:spacing w:val="-6"/>
              </w:rPr>
              <w:t>）</w:t>
            </w:r>
          </w:p>
        </w:tc>
      </w:tr>
      <w:tr w:rsidR="001C45B8">
        <w:trPr>
          <w:trHeight w:val="628"/>
        </w:trPr>
        <w:tc>
          <w:tcPr>
            <w:tcW w:w="1564" w:type="dxa"/>
          </w:tcPr>
          <w:p w:rsidR="001C45B8" w:rsidRDefault="00D466B1">
            <w:pPr>
              <w:pStyle w:val="TableText"/>
              <w:spacing w:before="53" w:line="220" w:lineRule="auto"/>
              <w:ind w:left="482"/>
            </w:pPr>
            <w:r>
              <w:rPr>
                <w:rFonts w:ascii="宋体" w:eastAsia="宋体" w:hAnsi="宋体" w:cs="宋体" w:hint="eastAsia"/>
                <w:spacing w:val="-4"/>
              </w:rPr>
              <w:t>营业额</w:t>
            </w:r>
          </w:p>
          <w:p w:rsidR="001C45B8" w:rsidRDefault="00D466B1">
            <w:pPr>
              <w:pStyle w:val="TableText"/>
              <w:spacing w:before="62" w:line="219" w:lineRule="auto"/>
              <w:ind w:left="270"/>
            </w:pPr>
            <w:r>
              <w:rPr>
                <w:rFonts w:ascii="宋体" w:eastAsia="宋体" w:hAnsi="宋体" w:cs="宋体" w:hint="eastAsia"/>
                <w:spacing w:val="-3"/>
              </w:rPr>
              <w:t>及盈亏情况</w:t>
            </w:r>
          </w:p>
        </w:tc>
        <w:tc>
          <w:tcPr>
            <w:tcW w:w="1277" w:type="dxa"/>
          </w:tcPr>
          <w:p w:rsidR="001C45B8" w:rsidRDefault="00D466B1">
            <w:pPr>
              <w:pStyle w:val="TableText"/>
              <w:spacing w:before="207" w:line="219" w:lineRule="auto"/>
              <w:ind w:left="197"/>
            </w:pPr>
            <w:r>
              <w:rPr>
                <w:spacing w:val="-3"/>
              </w:rPr>
              <w:t>202</w:t>
            </w:r>
            <w:r>
              <w:rPr>
                <w:rFonts w:hint="eastAsia"/>
                <w:spacing w:val="-35"/>
              </w:rPr>
              <w:t>3</w:t>
            </w:r>
            <w:r>
              <w:rPr>
                <w:rFonts w:ascii="宋体" w:eastAsia="宋体" w:hAnsi="宋体" w:cs="宋体" w:hint="eastAsia"/>
                <w:spacing w:val="-3"/>
              </w:rPr>
              <w:t>年度</w:t>
            </w:r>
          </w:p>
        </w:tc>
        <w:tc>
          <w:tcPr>
            <w:tcW w:w="2408" w:type="dxa"/>
            <w:gridSpan w:val="3"/>
          </w:tcPr>
          <w:p w:rsidR="001C45B8" w:rsidRDefault="00D466B1">
            <w:pPr>
              <w:pStyle w:val="TableText"/>
              <w:spacing w:before="209" w:line="223" w:lineRule="auto"/>
              <w:ind w:left="1893"/>
            </w:pPr>
            <w:r>
              <w:rPr>
                <w:rFonts w:ascii="宋体" w:eastAsia="宋体" w:hAnsi="宋体" w:cs="宋体" w:hint="eastAsia"/>
                <w:spacing w:val="-4"/>
              </w:rPr>
              <w:t>万元</w:t>
            </w:r>
          </w:p>
        </w:tc>
        <w:tc>
          <w:tcPr>
            <w:tcW w:w="3687" w:type="dxa"/>
            <w:gridSpan w:val="2"/>
          </w:tcPr>
          <w:p w:rsidR="001C45B8" w:rsidRDefault="00D466B1">
            <w:pPr>
              <w:pStyle w:val="TableText"/>
              <w:spacing w:before="209" w:line="219" w:lineRule="auto"/>
              <w:ind w:left="1028"/>
            </w:pPr>
            <w:r>
              <w:rPr>
                <w:rFonts w:ascii="Times New Roman" w:hAnsi="Times New Roman" w:cs="Times New Roman"/>
                <w:spacing w:val="-9"/>
              </w:rPr>
              <w:t>□</w:t>
            </w:r>
            <w:r>
              <w:rPr>
                <w:rFonts w:ascii="宋体" w:eastAsia="宋体" w:hAnsi="宋体" w:cs="宋体" w:hint="eastAsia"/>
                <w:spacing w:val="-9"/>
              </w:rPr>
              <w:t>盈利</w:t>
            </w:r>
            <w:r>
              <w:rPr>
                <w:spacing w:val="6"/>
              </w:rPr>
              <w:t xml:space="preserve">    </w:t>
            </w:r>
            <w:r>
              <w:rPr>
                <w:spacing w:val="-9"/>
              </w:rPr>
              <w:t>□</w:t>
            </w:r>
            <w:r>
              <w:rPr>
                <w:rFonts w:ascii="宋体" w:eastAsia="宋体" w:hAnsi="宋体" w:cs="宋体" w:hint="eastAsia"/>
                <w:spacing w:val="-9"/>
              </w:rPr>
              <w:t>亏损</w:t>
            </w:r>
          </w:p>
        </w:tc>
      </w:tr>
    </w:tbl>
    <w:p w:rsidR="001C45B8" w:rsidRDefault="001C45B8">
      <w:pPr>
        <w:spacing w:beforeLines="50" w:before="156" w:line="420" w:lineRule="exact"/>
      </w:pPr>
    </w:p>
    <w:p w:rsidR="001C45B8" w:rsidRDefault="001C45B8">
      <w:pPr>
        <w:spacing w:beforeLines="50" w:before="156" w:line="420" w:lineRule="exact"/>
      </w:pPr>
    </w:p>
    <w:p w:rsidR="001C45B8" w:rsidRDefault="00D466B1">
      <w:pPr>
        <w:spacing w:beforeLines="50" w:before="156" w:line="420" w:lineRule="exact"/>
        <w:rPr>
          <w:sz w:val="28"/>
          <w:szCs w:val="28"/>
        </w:rPr>
      </w:pPr>
      <w:r>
        <w:rPr>
          <w:rFonts w:hint="eastAsia"/>
          <w:sz w:val="28"/>
          <w:szCs w:val="28"/>
        </w:rPr>
        <w:t>投标方名称（公章）：</w:t>
      </w:r>
      <w:r>
        <w:rPr>
          <w:sz w:val="28"/>
          <w:szCs w:val="28"/>
        </w:rPr>
        <w:t xml:space="preserve"> </w:t>
      </w:r>
    </w:p>
    <w:p w:rsidR="001C45B8" w:rsidRDefault="00D466B1">
      <w:pPr>
        <w:spacing w:beforeLines="50" w:before="156" w:line="420" w:lineRule="exact"/>
        <w:rPr>
          <w:sz w:val="28"/>
          <w:szCs w:val="28"/>
        </w:rPr>
      </w:pPr>
      <w:r>
        <w:rPr>
          <w:rFonts w:hint="eastAsia"/>
          <w:sz w:val="28"/>
          <w:szCs w:val="28"/>
        </w:rPr>
        <w:t>负责人或授权代表（签字）：</w:t>
      </w:r>
      <w:r>
        <w:rPr>
          <w:sz w:val="28"/>
          <w:szCs w:val="28"/>
        </w:rPr>
        <w:t xml:space="preserve"> </w:t>
      </w:r>
    </w:p>
    <w:p w:rsidR="001C45B8" w:rsidRDefault="00D466B1">
      <w:pPr>
        <w:spacing w:beforeLines="50" w:before="156" w:line="420" w:lineRule="exact"/>
        <w:rPr>
          <w:sz w:val="28"/>
          <w:szCs w:val="28"/>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1C45B8" w:rsidRDefault="001C45B8">
      <w:pPr>
        <w:spacing w:beforeLines="50" w:before="156" w:line="420" w:lineRule="exact"/>
      </w:pPr>
    </w:p>
    <w:p w:rsidR="001C45B8" w:rsidRDefault="001C45B8">
      <w:pPr>
        <w:spacing w:beforeLines="50" w:before="156" w:line="420" w:lineRule="exact"/>
      </w:pPr>
    </w:p>
    <w:p w:rsidR="001C45B8" w:rsidRDefault="001C45B8">
      <w:pPr>
        <w:spacing w:beforeLines="50" w:before="156" w:line="420" w:lineRule="exact"/>
      </w:pPr>
    </w:p>
    <w:p w:rsidR="001C45B8" w:rsidRDefault="001C45B8">
      <w:pPr>
        <w:spacing w:beforeLines="50" w:before="156" w:line="420" w:lineRule="exact"/>
      </w:pPr>
    </w:p>
    <w:p w:rsidR="001C45B8" w:rsidRDefault="001C45B8">
      <w:pPr>
        <w:spacing w:beforeLines="50" w:before="156" w:line="420" w:lineRule="exact"/>
      </w:pPr>
    </w:p>
    <w:p w:rsidR="001C45B8" w:rsidRDefault="001C45B8">
      <w:pPr>
        <w:spacing w:beforeLines="50" w:before="156" w:line="420" w:lineRule="exact"/>
      </w:pPr>
    </w:p>
    <w:p w:rsidR="001C45B8" w:rsidRDefault="001C45B8">
      <w:pPr>
        <w:spacing w:beforeLines="50" w:before="156" w:line="420" w:lineRule="exact"/>
      </w:pPr>
    </w:p>
    <w:p w:rsidR="001C45B8" w:rsidRDefault="00D466B1">
      <w:pPr>
        <w:pStyle w:val="a4"/>
        <w:spacing w:before="60" w:line="218" w:lineRule="auto"/>
        <w:rPr>
          <w:rFonts w:eastAsiaTheme="minorEastAsia"/>
          <w:sz w:val="30"/>
          <w:szCs w:val="30"/>
        </w:rPr>
      </w:pPr>
      <w:r>
        <w:rPr>
          <w:spacing w:val="-4"/>
          <w:sz w:val="30"/>
          <w:szCs w:val="30"/>
        </w:rPr>
        <w:t>附件</w:t>
      </w:r>
      <w:r>
        <w:rPr>
          <w:rFonts w:ascii="Times New Roman" w:hAnsi="Times New Roman" w:cs="Times New Roman"/>
          <w:spacing w:val="-44"/>
          <w:sz w:val="30"/>
          <w:szCs w:val="30"/>
        </w:rPr>
        <w:t xml:space="preserve"> </w:t>
      </w:r>
      <w:r>
        <w:rPr>
          <w:rFonts w:ascii="Times New Roman" w:hAnsi="Times New Roman" w:cs="Times New Roman"/>
          <w:spacing w:val="-4"/>
          <w:sz w:val="30"/>
          <w:szCs w:val="30"/>
        </w:rPr>
        <w:t>5</w:t>
      </w:r>
      <w:r>
        <w:rPr>
          <w:spacing w:val="-4"/>
          <w:sz w:val="30"/>
          <w:szCs w:val="30"/>
        </w:rPr>
        <w:t>：项目</w:t>
      </w:r>
      <w:r>
        <w:rPr>
          <w:rFonts w:eastAsiaTheme="minorEastAsia" w:hint="eastAsia"/>
          <w:spacing w:val="-4"/>
          <w:sz w:val="30"/>
          <w:szCs w:val="30"/>
        </w:rPr>
        <w:t>团队情况</w:t>
      </w:r>
    </w:p>
    <w:p w:rsidR="001C45B8" w:rsidRDefault="001C45B8">
      <w:pPr>
        <w:spacing w:line="286" w:lineRule="auto"/>
      </w:pPr>
    </w:p>
    <w:p w:rsidR="001C45B8" w:rsidRDefault="00D466B1">
      <w:pPr>
        <w:spacing w:line="360" w:lineRule="auto"/>
        <w:jc w:val="center"/>
        <w:rPr>
          <w:rFonts w:ascii="宋体" w:hAnsi="宋体"/>
          <w:b/>
          <w:bCs/>
          <w:color w:val="000000" w:themeColor="text1"/>
          <w:sz w:val="28"/>
          <w:szCs w:val="28"/>
        </w:rPr>
      </w:pPr>
      <w:bookmarkStart w:id="9" w:name="bookmark9"/>
      <w:bookmarkEnd w:id="9"/>
      <w:r>
        <w:rPr>
          <w:rFonts w:ascii="宋体" w:hAnsi="宋体" w:hint="eastAsia"/>
          <w:b/>
          <w:bCs/>
          <w:color w:val="000000" w:themeColor="text1"/>
          <w:sz w:val="28"/>
          <w:szCs w:val="28"/>
        </w:rPr>
        <w:t>项目合伙人简历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360"/>
        <w:gridCol w:w="778"/>
        <w:gridCol w:w="1008"/>
        <w:gridCol w:w="77"/>
        <w:gridCol w:w="2616"/>
        <w:gridCol w:w="1276"/>
      </w:tblGrid>
      <w:tr w:rsidR="001C45B8">
        <w:trPr>
          <w:trHeight w:val="733"/>
        </w:trPr>
        <w:tc>
          <w:tcPr>
            <w:tcW w:w="1357"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姓名</w:t>
            </w:r>
          </w:p>
        </w:tc>
        <w:tc>
          <w:tcPr>
            <w:tcW w:w="1360"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440" w:lineRule="exact"/>
              <w:jc w:val="center"/>
              <w:rPr>
                <w:rFonts w:ascii="Calibri" w:hAnsi="Calibri"/>
                <w:kern w:val="0"/>
              </w:rPr>
            </w:pPr>
          </w:p>
        </w:tc>
        <w:tc>
          <w:tcPr>
            <w:tcW w:w="778"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年龄</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440" w:lineRule="exact"/>
              <w:jc w:val="center"/>
              <w:rPr>
                <w:rFonts w:ascii="Calibri" w:hAnsi="Calibri"/>
                <w:kern w:val="0"/>
              </w:rPr>
            </w:pPr>
          </w:p>
        </w:tc>
        <w:tc>
          <w:tcPr>
            <w:tcW w:w="2616"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rPr>
                <w:rFonts w:ascii="Calibri" w:hAnsi="Calibri"/>
                <w:kern w:val="0"/>
              </w:rPr>
            </w:pPr>
            <w:r>
              <w:rPr>
                <w:rFonts w:hint="eastAsia"/>
                <w:kern w:val="0"/>
              </w:rPr>
              <w:t>执业或职业资格证书名称</w:t>
            </w:r>
          </w:p>
        </w:tc>
        <w:tc>
          <w:tcPr>
            <w:tcW w:w="1276"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440" w:lineRule="exact"/>
              <w:rPr>
                <w:rFonts w:ascii="Calibri" w:hAnsi="Calibri"/>
                <w:kern w:val="0"/>
              </w:rPr>
            </w:pPr>
          </w:p>
        </w:tc>
      </w:tr>
      <w:tr w:rsidR="001C45B8">
        <w:trPr>
          <w:trHeight w:val="366"/>
        </w:trPr>
        <w:tc>
          <w:tcPr>
            <w:tcW w:w="1357"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tabs>
                <w:tab w:val="left" w:pos="585"/>
              </w:tabs>
              <w:spacing w:line="440" w:lineRule="exact"/>
              <w:jc w:val="center"/>
              <w:rPr>
                <w:rFonts w:ascii="Calibri" w:hAnsi="Calibri"/>
                <w:kern w:val="0"/>
              </w:rPr>
            </w:pPr>
            <w:r>
              <w:rPr>
                <w:rFonts w:hint="eastAsia"/>
                <w:kern w:val="0"/>
              </w:rPr>
              <w:t>职称</w:t>
            </w:r>
          </w:p>
        </w:tc>
        <w:tc>
          <w:tcPr>
            <w:tcW w:w="1360"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440" w:lineRule="exact"/>
              <w:jc w:val="center"/>
              <w:rPr>
                <w:rFonts w:ascii="Calibri" w:hAnsi="Calibri"/>
                <w:kern w:val="0"/>
              </w:rPr>
            </w:pPr>
          </w:p>
        </w:tc>
        <w:tc>
          <w:tcPr>
            <w:tcW w:w="778"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tabs>
                <w:tab w:val="left" w:pos="795"/>
              </w:tabs>
              <w:spacing w:line="440" w:lineRule="exact"/>
              <w:jc w:val="center"/>
              <w:rPr>
                <w:rFonts w:ascii="Calibri" w:hAnsi="Calibri"/>
                <w:kern w:val="0"/>
              </w:rPr>
            </w:pPr>
            <w:r>
              <w:rPr>
                <w:rFonts w:hint="eastAsia"/>
                <w:kern w:val="0"/>
              </w:rPr>
              <w:t>学历</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440" w:lineRule="exact"/>
              <w:jc w:val="center"/>
              <w:rPr>
                <w:rFonts w:ascii="Calibri" w:hAnsi="Calibri"/>
                <w:kern w:val="0"/>
              </w:rPr>
            </w:pPr>
          </w:p>
        </w:tc>
        <w:tc>
          <w:tcPr>
            <w:tcW w:w="2616"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拟在本项目任职</w:t>
            </w:r>
          </w:p>
        </w:tc>
        <w:tc>
          <w:tcPr>
            <w:tcW w:w="1276"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440" w:lineRule="exact"/>
              <w:rPr>
                <w:rFonts w:ascii="Calibri" w:hAnsi="Calibri"/>
                <w:kern w:val="0"/>
              </w:rPr>
            </w:pPr>
          </w:p>
        </w:tc>
      </w:tr>
      <w:tr w:rsidR="001C45B8">
        <w:trPr>
          <w:trHeight w:val="366"/>
        </w:trPr>
        <w:tc>
          <w:tcPr>
            <w:tcW w:w="1357"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工作年限</w:t>
            </w:r>
          </w:p>
        </w:tc>
        <w:tc>
          <w:tcPr>
            <w:tcW w:w="3223" w:type="dxa"/>
            <w:gridSpan w:val="4"/>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440" w:lineRule="exact"/>
              <w:jc w:val="center"/>
              <w:rPr>
                <w:rFonts w:ascii="Calibri" w:hAnsi="Calibri"/>
                <w:kern w:val="0"/>
              </w:rPr>
            </w:pPr>
          </w:p>
        </w:tc>
        <w:tc>
          <w:tcPr>
            <w:tcW w:w="2616"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从事审计服务工作年限</w:t>
            </w:r>
          </w:p>
        </w:tc>
        <w:tc>
          <w:tcPr>
            <w:tcW w:w="1276"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440" w:lineRule="exact"/>
              <w:rPr>
                <w:rFonts w:ascii="Calibri" w:hAnsi="Calibri"/>
                <w:kern w:val="0"/>
              </w:rPr>
            </w:pPr>
          </w:p>
        </w:tc>
      </w:tr>
      <w:tr w:rsidR="001C45B8">
        <w:trPr>
          <w:trHeight w:val="568"/>
        </w:trPr>
        <w:tc>
          <w:tcPr>
            <w:tcW w:w="1357"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毕业学校</w:t>
            </w:r>
          </w:p>
        </w:tc>
        <w:tc>
          <w:tcPr>
            <w:tcW w:w="7115" w:type="dxa"/>
            <w:gridSpan w:val="6"/>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rPr>
                <w:rFonts w:ascii="Calibri" w:hAnsi="Calibri"/>
                <w:kern w:val="0"/>
              </w:rPr>
            </w:pPr>
            <w:r>
              <w:rPr>
                <w:kern w:val="0"/>
                <w:szCs w:val="21"/>
              </w:rPr>
              <w:t>_________</w:t>
            </w:r>
            <w:r>
              <w:rPr>
                <w:rFonts w:hint="eastAsia"/>
                <w:kern w:val="0"/>
              </w:rPr>
              <w:t>年毕业于</w:t>
            </w:r>
            <w:r>
              <w:rPr>
                <w:kern w:val="0"/>
                <w:szCs w:val="21"/>
              </w:rPr>
              <w:t>_________</w:t>
            </w:r>
            <w:r>
              <w:rPr>
                <w:rFonts w:hint="eastAsia"/>
                <w:kern w:val="0"/>
              </w:rPr>
              <w:t>学校</w:t>
            </w:r>
            <w:r>
              <w:rPr>
                <w:kern w:val="0"/>
                <w:szCs w:val="21"/>
              </w:rPr>
              <w:t>_________</w:t>
            </w:r>
            <w:r>
              <w:rPr>
                <w:rFonts w:hint="eastAsia"/>
                <w:kern w:val="0"/>
              </w:rPr>
              <w:t>专业</w:t>
            </w:r>
          </w:p>
        </w:tc>
      </w:tr>
      <w:tr w:rsidR="001C45B8">
        <w:trPr>
          <w:trHeight w:val="455"/>
        </w:trPr>
        <w:tc>
          <w:tcPr>
            <w:tcW w:w="8472" w:type="dxa"/>
            <w:gridSpan w:val="7"/>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rPr>
                <w:rFonts w:ascii="Calibri" w:hAnsi="Calibri"/>
                <w:kern w:val="0"/>
              </w:rPr>
            </w:pPr>
            <w:r>
              <w:rPr>
                <w:rFonts w:hint="eastAsia"/>
                <w:kern w:val="0"/>
              </w:rPr>
              <w:t>主要工作经历</w:t>
            </w:r>
          </w:p>
        </w:tc>
      </w:tr>
      <w:tr w:rsidR="001C45B8">
        <w:trPr>
          <w:trHeight w:val="481"/>
        </w:trPr>
        <w:tc>
          <w:tcPr>
            <w:tcW w:w="1357"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时间</w:t>
            </w:r>
          </w:p>
        </w:tc>
        <w:tc>
          <w:tcPr>
            <w:tcW w:w="3146" w:type="dxa"/>
            <w:gridSpan w:val="3"/>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参加过的审计项目</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担任职务</w:t>
            </w:r>
          </w:p>
        </w:tc>
      </w:tr>
      <w:tr w:rsidR="001C45B8">
        <w:trPr>
          <w:trHeight w:val="366"/>
        </w:trPr>
        <w:tc>
          <w:tcPr>
            <w:tcW w:w="1357" w:type="dxa"/>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146"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969"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r>
      <w:tr w:rsidR="001C45B8">
        <w:trPr>
          <w:trHeight w:val="366"/>
        </w:trPr>
        <w:tc>
          <w:tcPr>
            <w:tcW w:w="1357" w:type="dxa"/>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146"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969"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r>
      <w:tr w:rsidR="001C45B8">
        <w:trPr>
          <w:trHeight w:val="366"/>
        </w:trPr>
        <w:tc>
          <w:tcPr>
            <w:tcW w:w="1357" w:type="dxa"/>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146"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969"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r>
      <w:tr w:rsidR="001C45B8">
        <w:trPr>
          <w:trHeight w:val="366"/>
        </w:trPr>
        <w:tc>
          <w:tcPr>
            <w:tcW w:w="1357" w:type="dxa"/>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146"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969"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r>
      <w:tr w:rsidR="001C45B8">
        <w:trPr>
          <w:trHeight w:val="366"/>
        </w:trPr>
        <w:tc>
          <w:tcPr>
            <w:tcW w:w="1357" w:type="dxa"/>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146"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969"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r>
    </w:tbl>
    <w:p w:rsidR="001C45B8" w:rsidRDefault="001C45B8">
      <w:pPr>
        <w:spacing w:line="360" w:lineRule="auto"/>
        <w:jc w:val="center"/>
        <w:rPr>
          <w:rFonts w:ascii="宋体" w:hAnsi="宋体"/>
          <w:b/>
          <w:bCs/>
          <w:color w:val="000000" w:themeColor="text1"/>
          <w:sz w:val="28"/>
          <w:szCs w:val="28"/>
        </w:rPr>
      </w:pPr>
    </w:p>
    <w:p w:rsidR="001C45B8" w:rsidRDefault="00D466B1">
      <w:pPr>
        <w:spacing w:line="360" w:lineRule="auto"/>
        <w:jc w:val="center"/>
        <w:rPr>
          <w:rFonts w:ascii="宋体" w:hAnsi="宋体"/>
          <w:b/>
          <w:bCs/>
          <w:color w:val="000000" w:themeColor="text1"/>
          <w:sz w:val="28"/>
          <w:szCs w:val="28"/>
        </w:rPr>
      </w:pPr>
      <w:r>
        <w:rPr>
          <w:rFonts w:ascii="宋体" w:hAnsi="宋体" w:hint="eastAsia"/>
          <w:b/>
          <w:bCs/>
          <w:color w:val="000000" w:themeColor="text1"/>
          <w:sz w:val="28"/>
          <w:szCs w:val="28"/>
        </w:rPr>
        <w:t>项目现场负责人简历</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392"/>
        <w:gridCol w:w="797"/>
        <w:gridCol w:w="1066"/>
        <w:gridCol w:w="45"/>
        <w:gridCol w:w="2649"/>
        <w:gridCol w:w="1152"/>
      </w:tblGrid>
      <w:tr w:rsidR="001C45B8">
        <w:trPr>
          <w:trHeight w:val="559"/>
        </w:trPr>
        <w:tc>
          <w:tcPr>
            <w:tcW w:w="1389"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姓名</w:t>
            </w:r>
          </w:p>
        </w:tc>
        <w:tc>
          <w:tcPr>
            <w:tcW w:w="1392"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440" w:lineRule="exact"/>
              <w:jc w:val="center"/>
              <w:rPr>
                <w:rFonts w:ascii="Calibri" w:hAnsi="Calibri"/>
                <w:kern w:val="0"/>
              </w:rPr>
            </w:pPr>
          </w:p>
        </w:tc>
        <w:tc>
          <w:tcPr>
            <w:tcW w:w="797"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年龄</w:t>
            </w:r>
          </w:p>
        </w:tc>
        <w:tc>
          <w:tcPr>
            <w:tcW w:w="1111" w:type="dxa"/>
            <w:gridSpan w:val="2"/>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440" w:lineRule="exact"/>
              <w:jc w:val="center"/>
              <w:rPr>
                <w:rFonts w:ascii="Calibri" w:hAnsi="Calibri"/>
                <w:kern w:val="0"/>
              </w:rPr>
            </w:pPr>
          </w:p>
        </w:tc>
        <w:tc>
          <w:tcPr>
            <w:tcW w:w="2649"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执业或职业资格证书名称</w:t>
            </w:r>
          </w:p>
        </w:tc>
        <w:tc>
          <w:tcPr>
            <w:tcW w:w="1152"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440" w:lineRule="exact"/>
              <w:rPr>
                <w:rFonts w:ascii="Calibri" w:hAnsi="Calibri"/>
                <w:kern w:val="0"/>
              </w:rPr>
            </w:pPr>
          </w:p>
        </w:tc>
      </w:tr>
      <w:tr w:rsidR="001C45B8">
        <w:trPr>
          <w:trHeight w:val="279"/>
        </w:trPr>
        <w:tc>
          <w:tcPr>
            <w:tcW w:w="1389"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tabs>
                <w:tab w:val="left" w:pos="585"/>
              </w:tabs>
              <w:spacing w:line="440" w:lineRule="exact"/>
              <w:jc w:val="center"/>
              <w:rPr>
                <w:rFonts w:ascii="Calibri" w:hAnsi="Calibri"/>
                <w:kern w:val="0"/>
              </w:rPr>
            </w:pPr>
            <w:r>
              <w:rPr>
                <w:rFonts w:hint="eastAsia"/>
                <w:kern w:val="0"/>
              </w:rPr>
              <w:t>职称</w:t>
            </w:r>
          </w:p>
        </w:tc>
        <w:tc>
          <w:tcPr>
            <w:tcW w:w="1392"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440" w:lineRule="exact"/>
              <w:jc w:val="center"/>
              <w:rPr>
                <w:rFonts w:ascii="Calibri" w:hAnsi="Calibri"/>
                <w:kern w:val="0"/>
              </w:rPr>
            </w:pPr>
          </w:p>
        </w:tc>
        <w:tc>
          <w:tcPr>
            <w:tcW w:w="797"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tabs>
                <w:tab w:val="left" w:pos="795"/>
              </w:tabs>
              <w:spacing w:line="440" w:lineRule="exact"/>
              <w:jc w:val="center"/>
              <w:rPr>
                <w:rFonts w:ascii="Calibri" w:hAnsi="Calibri"/>
                <w:kern w:val="0"/>
              </w:rPr>
            </w:pPr>
            <w:r>
              <w:rPr>
                <w:rFonts w:hint="eastAsia"/>
                <w:kern w:val="0"/>
              </w:rPr>
              <w:t>学历</w:t>
            </w:r>
          </w:p>
        </w:tc>
        <w:tc>
          <w:tcPr>
            <w:tcW w:w="1111" w:type="dxa"/>
            <w:gridSpan w:val="2"/>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440" w:lineRule="exact"/>
              <w:jc w:val="center"/>
              <w:rPr>
                <w:rFonts w:ascii="Calibri" w:hAnsi="Calibri"/>
                <w:kern w:val="0"/>
              </w:rPr>
            </w:pPr>
          </w:p>
        </w:tc>
        <w:tc>
          <w:tcPr>
            <w:tcW w:w="2649"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拟在本项目任职</w:t>
            </w:r>
          </w:p>
        </w:tc>
        <w:tc>
          <w:tcPr>
            <w:tcW w:w="1152"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440" w:lineRule="exact"/>
              <w:rPr>
                <w:rFonts w:ascii="Calibri" w:hAnsi="Calibri"/>
                <w:kern w:val="0"/>
              </w:rPr>
            </w:pPr>
          </w:p>
        </w:tc>
      </w:tr>
      <w:tr w:rsidR="001C45B8">
        <w:trPr>
          <w:trHeight w:val="279"/>
        </w:trPr>
        <w:tc>
          <w:tcPr>
            <w:tcW w:w="1389"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工作年限</w:t>
            </w:r>
          </w:p>
        </w:tc>
        <w:tc>
          <w:tcPr>
            <w:tcW w:w="3300" w:type="dxa"/>
            <w:gridSpan w:val="4"/>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440" w:lineRule="exact"/>
              <w:jc w:val="center"/>
              <w:rPr>
                <w:rFonts w:ascii="Calibri" w:hAnsi="Calibri"/>
                <w:kern w:val="0"/>
              </w:rPr>
            </w:pPr>
          </w:p>
        </w:tc>
        <w:tc>
          <w:tcPr>
            <w:tcW w:w="2649"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从事审计服务工作年限</w:t>
            </w:r>
          </w:p>
        </w:tc>
        <w:tc>
          <w:tcPr>
            <w:tcW w:w="1152"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440" w:lineRule="exact"/>
              <w:rPr>
                <w:rFonts w:ascii="Calibri" w:hAnsi="Calibri"/>
                <w:kern w:val="0"/>
              </w:rPr>
            </w:pPr>
          </w:p>
        </w:tc>
      </w:tr>
      <w:tr w:rsidR="001C45B8">
        <w:trPr>
          <w:trHeight w:val="432"/>
        </w:trPr>
        <w:tc>
          <w:tcPr>
            <w:tcW w:w="1389"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毕业学校</w:t>
            </w:r>
          </w:p>
        </w:tc>
        <w:tc>
          <w:tcPr>
            <w:tcW w:w="7101" w:type="dxa"/>
            <w:gridSpan w:val="6"/>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rPr>
                <w:rFonts w:ascii="Calibri" w:hAnsi="Calibri"/>
                <w:kern w:val="0"/>
              </w:rPr>
            </w:pPr>
            <w:r>
              <w:rPr>
                <w:kern w:val="0"/>
                <w:szCs w:val="21"/>
              </w:rPr>
              <w:t>_________</w:t>
            </w:r>
            <w:r>
              <w:rPr>
                <w:rFonts w:hint="eastAsia"/>
                <w:kern w:val="0"/>
              </w:rPr>
              <w:t>年毕业于</w:t>
            </w:r>
            <w:r>
              <w:rPr>
                <w:kern w:val="0"/>
                <w:szCs w:val="21"/>
              </w:rPr>
              <w:t>_________</w:t>
            </w:r>
            <w:r>
              <w:rPr>
                <w:rFonts w:hint="eastAsia"/>
                <w:kern w:val="0"/>
              </w:rPr>
              <w:t>学校</w:t>
            </w:r>
            <w:r>
              <w:rPr>
                <w:kern w:val="0"/>
                <w:szCs w:val="21"/>
              </w:rPr>
              <w:t>_________</w:t>
            </w:r>
            <w:r>
              <w:rPr>
                <w:rFonts w:hint="eastAsia"/>
                <w:kern w:val="0"/>
              </w:rPr>
              <w:t>专业</w:t>
            </w:r>
          </w:p>
        </w:tc>
      </w:tr>
      <w:tr w:rsidR="001C45B8">
        <w:trPr>
          <w:trHeight w:val="347"/>
        </w:trPr>
        <w:tc>
          <w:tcPr>
            <w:tcW w:w="8490" w:type="dxa"/>
            <w:gridSpan w:val="7"/>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rPr>
                <w:rFonts w:ascii="Calibri" w:hAnsi="Calibri"/>
                <w:kern w:val="0"/>
              </w:rPr>
            </w:pPr>
            <w:r>
              <w:rPr>
                <w:rFonts w:hint="eastAsia"/>
                <w:kern w:val="0"/>
              </w:rPr>
              <w:t>主要工作经历</w:t>
            </w:r>
          </w:p>
        </w:tc>
      </w:tr>
      <w:tr w:rsidR="001C45B8">
        <w:trPr>
          <w:trHeight w:val="367"/>
        </w:trPr>
        <w:tc>
          <w:tcPr>
            <w:tcW w:w="1389"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时间</w:t>
            </w:r>
          </w:p>
        </w:tc>
        <w:tc>
          <w:tcPr>
            <w:tcW w:w="3255" w:type="dxa"/>
            <w:gridSpan w:val="3"/>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参加过的审计项目</w:t>
            </w:r>
          </w:p>
        </w:tc>
        <w:tc>
          <w:tcPr>
            <w:tcW w:w="3846" w:type="dxa"/>
            <w:gridSpan w:val="3"/>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440" w:lineRule="exact"/>
              <w:jc w:val="center"/>
              <w:rPr>
                <w:rFonts w:ascii="Calibri" w:hAnsi="Calibri"/>
                <w:kern w:val="0"/>
              </w:rPr>
            </w:pPr>
            <w:r>
              <w:rPr>
                <w:rFonts w:hint="eastAsia"/>
                <w:kern w:val="0"/>
              </w:rPr>
              <w:t>担任职务</w:t>
            </w:r>
          </w:p>
        </w:tc>
      </w:tr>
      <w:tr w:rsidR="001C45B8">
        <w:trPr>
          <w:trHeight w:val="279"/>
        </w:trPr>
        <w:tc>
          <w:tcPr>
            <w:tcW w:w="1389" w:type="dxa"/>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255"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846"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r>
      <w:tr w:rsidR="001C45B8">
        <w:trPr>
          <w:trHeight w:val="279"/>
        </w:trPr>
        <w:tc>
          <w:tcPr>
            <w:tcW w:w="1389" w:type="dxa"/>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255"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846"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r>
      <w:tr w:rsidR="001C45B8">
        <w:trPr>
          <w:trHeight w:val="279"/>
        </w:trPr>
        <w:tc>
          <w:tcPr>
            <w:tcW w:w="1389" w:type="dxa"/>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255"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846"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r>
      <w:tr w:rsidR="001C45B8">
        <w:trPr>
          <w:trHeight w:val="279"/>
        </w:trPr>
        <w:tc>
          <w:tcPr>
            <w:tcW w:w="1389" w:type="dxa"/>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255"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846"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r>
      <w:tr w:rsidR="001C45B8">
        <w:trPr>
          <w:trHeight w:val="279"/>
        </w:trPr>
        <w:tc>
          <w:tcPr>
            <w:tcW w:w="1389" w:type="dxa"/>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255"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c>
          <w:tcPr>
            <w:tcW w:w="3846" w:type="dxa"/>
            <w:gridSpan w:val="3"/>
            <w:tcBorders>
              <w:top w:val="single" w:sz="4" w:space="0" w:color="auto"/>
              <w:left w:val="single" w:sz="4" w:space="0" w:color="auto"/>
              <w:bottom w:val="single" w:sz="4" w:space="0" w:color="auto"/>
              <w:right w:val="single" w:sz="4" w:space="0" w:color="auto"/>
            </w:tcBorders>
          </w:tcPr>
          <w:p w:rsidR="001C45B8" w:rsidRDefault="001C45B8">
            <w:pPr>
              <w:widowControl/>
              <w:spacing w:line="440" w:lineRule="exact"/>
              <w:rPr>
                <w:rFonts w:ascii="Calibri" w:hAnsi="Calibri"/>
                <w:kern w:val="0"/>
              </w:rPr>
            </w:pPr>
          </w:p>
        </w:tc>
      </w:tr>
    </w:tbl>
    <w:p w:rsidR="001C45B8" w:rsidRDefault="001C45B8">
      <w:pPr>
        <w:widowControl/>
        <w:jc w:val="left"/>
        <w:rPr>
          <w:rFonts w:ascii="宋体" w:hAnsi="宋体"/>
          <w:b/>
          <w:bCs/>
          <w:color w:val="000000" w:themeColor="text1"/>
          <w:sz w:val="28"/>
          <w:szCs w:val="28"/>
        </w:rPr>
      </w:pPr>
    </w:p>
    <w:p w:rsidR="001C45B8" w:rsidRDefault="00D466B1">
      <w:pPr>
        <w:widowControl/>
        <w:jc w:val="center"/>
        <w:rPr>
          <w:rFonts w:ascii="宋体" w:hAnsi="宋体"/>
          <w:b/>
          <w:bCs/>
          <w:color w:val="000000" w:themeColor="text1"/>
          <w:sz w:val="28"/>
          <w:szCs w:val="28"/>
        </w:rPr>
      </w:pPr>
      <w:r>
        <w:rPr>
          <w:rFonts w:ascii="宋体" w:hAnsi="宋体" w:hint="eastAsia"/>
          <w:b/>
          <w:bCs/>
          <w:color w:val="000000" w:themeColor="text1"/>
          <w:sz w:val="28"/>
          <w:szCs w:val="28"/>
        </w:rPr>
        <w:t>拟派驻现场项目组成员情况表</w:t>
      </w:r>
    </w:p>
    <w:p w:rsidR="001C45B8" w:rsidRDefault="001C45B8">
      <w:pPr>
        <w:widowControl/>
        <w:jc w:val="left"/>
        <w:rPr>
          <w:rFonts w:ascii="宋体" w:hAnsi="宋体"/>
          <w:b/>
          <w:bCs/>
          <w:color w:val="000000" w:themeColor="text1"/>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083"/>
        <w:gridCol w:w="992"/>
        <w:gridCol w:w="899"/>
        <w:gridCol w:w="865"/>
        <w:gridCol w:w="865"/>
        <w:gridCol w:w="773"/>
        <w:gridCol w:w="1559"/>
        <w:gridCol w:w="1276"/>
      </w:tblGrid>
      <w:tr w:rsidR="001C45B8">
        <w:trPr>
          <w:trHeight w:val="783"/>
        </w:trPr>
        <w:tc>
          <w:tcPr>
            <w:tcW w:w="585"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0" w:lineRule="atLeast"/>
              <w:jc w:val="center"/>
              <w:rPr>
                <w:rFonts w:ascii="Calibri" w:hAnsi="Calibri"/>
                <w:kern w:val="0"/>
              </w:rPr>
            </w:pPr>
            <w:r>
              <w:rPr>
                <w:rFonts w:ascii="宋体" w:hAnsi="宋体" w:hint="eastAsia"/>
                <w:b/>
                <w:bCs/>
                <w:color w:val="000000" w:themeColor="text1"/>
                <w:sz w:val="28"/>
                <w:szCs w:val="28"/>
              </w:rPr>
              <w:br w:type="page"/>
            </w:r>
            <w:r>
              <w:rPr>
                <w:rFonts w:hint="eastAsia"/>
                <w:kern w:val="0"/>
              </w:rPr>
              <w:t>序号</w:t>
            </w:r>
          </w:p>
        </w:tc>
        <w:tc>
          <w:tcPr>
            <w:tcW w:w="1083"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0" w:lineRule="atLeast"/>
              <w:jc w:val="center"/>
              <w:rPr>
                <w:rFonts w:ascii="Calibri" w:hAnsi="Calibri"/>
                <w:kern w:val="0"/>
              </w:rPr>
            </w:pPr>
            <w:r>
              <w:rPr>
                <w:rFonts w:hint="eastAsia"/>
                <w:kern w:val="0"/>
              </w:rPr>
              <w:t>拟在本项目任职</w:t>
            </w:r>
          </w:p>
        </w:tc>
        <w:tc>
          <w:tcPr>
            <w:tcW w:w="992"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0" w:lineRule="atLeast"/>
              <w:jc w:val="center"/>
              <w:rPr>
                <w:rFonts w:ascii="Calibri" w:hAnsi="Calibri"/>
                <w:kern w:val="0"/>
              </w:rPr>
            </w:pPr>
            <w:r>
              <w:rPr>
                <w:rFonts w:hint="eastAsia"/>
                <w:kern w:val="0"/>
              </w:rPr>
              <w:t>姓名</w:t>
            </w:r>
          </w:p>
        </w:tc>
        <w:tc>
          <w:tcPr>
            <w:tcW w:w="899"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0" w:lineRule="atLeast"/>
              <w:jc w:val="center"/>
              <w:rPr>
                <w:rFonts w:ascii="Calibri" w:hAnsi="Calibri"/>
                <w:kern w:val="0"/>
              </w:rPr>
            </w:pPr>
            <w:r>
              <w:rPr>
                <w:rFonts w:hint="eastAsia"/>
                <w:kern w:val="0"/>
              </w:rPr>
              <w:t>年龄</w:t>
            </w:r>
          </w:p>
        </w:tc>
        <w:tc>
          <w:tcPr>
            <w:tcW w:w="865"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0" w:lineRule="atLeast"/>
              <w:jc w:val="center"/>
              <w:rPr>
                <w:rFonts w:ascii="Calibri" w:hAnsi="Calibri"/>
                <w:kern w:val="0"/>
              </w:rPr>
            </w:pPr>
            <w:r>
              <w:rPr>
                <w:rFonts w:hint="eastAsia"/>
                <w:kern w:val="0"/>
              </w:rPr>
              <w:t>职称</w:t>
            </w:r>
          </w:p>
        </w:tc>
        <w:tc>
          <w:tcPr>
            <w:tcW w:w="865"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0" w:lineRule="atLeast"/>
              <w:jc w:val="center"/>
              <w:rPr>
                <w:rFonts w:ascii="Calibri" w:hAnsi="Calibri"/>
                <w:kern w:val="0"/>
              </w:rPr>
            </w:pPr>
            <w:r>
              <w:rPr>
                <w:rFonts w:hint="eastAsia"/>
                <w:kern w:val="0"/>
              </w:rPr>
              <w:t>学历</w:t>
            </w:r>
          </w:p>
        </w:tc>
        <w:tc>
          <w:tcPr>
            <w:tcW w:w="773"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0" w:lineRule="atLeast"/>
              <w:jc w:val="center"/>
              <w:rPr>
                <w:rFonts w:ascii="Calibri" w:hAnsi="Calibri"/>
                <w:kern w:val="0"/>
              </w:rPr>
            </w:pPr>
            <w:r>
              <w:rPr>
                <w:rFonts w:hint="eastAsia"/>
                <w:kern w:val="0"/>
              </w:rPr>
              <w:t>工作年限</w:t>
            </w:r>
          </w:p>
        </w:tc>
        <w:tc>
          <w:tcPr>
            <w:tcW w:w="1559"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0" w:lineRule="atLeast"/>
              <w:jc w:val="center"/>
              <w:rPr>
                <w:rFonts w:ascii="Calibri" w:hAnsi="Calibri"/>
                <w:kern w:val="0"/>
              </w:rPr>
            </w:pPr>
            <w:r>
              <w:rPr>
                <w:rFonts w:hint="eastAsia"/>
                <w:kern w:val="0"/>
              </w:rPr>
              <w:t>执业或职业资格证书名称</w:t>
            </w:r>
          </w:p>
        </w:tc>
        <w:tc>
          <w:tcPr>
            <w:tcW w:w="1276" w:type="dxa"/>
            <w:tcBorders>
              <w:top w:val="single" w:sz="4" w:space="0" w:color="auto"/>
              <w:left w:val="single" w:sz="4" w:space="0" w:color="auto"/>
              <w:bottom w:val="single" w:sz="4" w:space="0" w:color="auto"/>
              <w:right w:val="single" w:sz="4" w:space="0" w:color="auto"/>
            </w:tcBorders>
            <w:vAlign w:val="center"/>
          </w:tcPr>
          <w:p w:rsidR="001C45B8" w:rsidRDefault="00D466B1">
            <w:pPr>
              <w:widowControl/>
              <w:spacing w:line="0" w:lineRule="atLeast"/>
              <w:jc w:val="center"/>
              <w:rPr>
                <w:rFonts w:ascii="Calibri" w:hAnsi="Calibri"/>
                <w:kern w:val="0"/>
              </w:rPr>
            </w:pPr>
            <w:r>
              <w:rPr>
                <w:rFonts w:hint="eastAsia"/>
                <w:kern w:val="0"/>
              </w:rPr>
              <w:t>从事审计服务工作年限</w:t>
            </w:r>
          </w:p>
        </w:tc>
      </w:tr>
      <w:tr w:rsidR="001C45B8">
        <w:trPr>
          <w:trHeight w:val="596"/>
        </w:trPr>
        <w:tc>
          <w:tcPr>
            <w:tcW w:w="58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083"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99"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773"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r>
      <w:tr w:rsidR="001C45B8">
        <w:trPr>
          <w:trHeight w:val="596"/>
        </w:trPr>
        <w:tc>
          <w:tcPr>
            <w:tcW w:w="58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083"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99"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773"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r>
      <w:tr w:rsidR="001C45B8">
        <w:trPr>
          <w:trHeight w:val="596"/>
        </w:trPr>
        <w:tc>
          <w:tcPr>
            <w:tcW w:w="58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083"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99"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773"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r>
      <w:tr w:rsidR="001C45B8">
        <w:trPr>
          <w:trHeight w:val="596"/>
        </w:trPr>
        <w:tc>
          <w:tcPr>
            <w:tcW w:w="58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083"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99"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773"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r>
      <w:tr w:rsidR="001C45B8">
        <w:trPr>
          <w:trHeight w:val="596"/>
        </w:trPr>
        <w:tc>
          <w:tcPr>
            <w:tcW w:w="58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tabs>
                <w:tab w:val="left" w:pos="585"/>
              </w:tabs>
              <w:spacing w:line="0" w:lineRule="atLeast"/>
              <w:jc w:val="center"/>
              <w:rPr>
                <w:rFonts w:ascii="Calibri" w:hAnsi="Calibri"/>
                <w:kern w:val="0"/>
              </w:rPr>
            </w:pPr>
          </w:p>
        </w:tc>
        <w:tc>
          <w:tcPr>
            <w:tcW w:w="1083"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99"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tabs>
                <w:tab w:val="left" w:pos="795"/>
              </w:tabs>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773"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r>
      <w:tr w:rsidR="001C45B8">
        <w:trPr>
          <w:trHeight w:val="596"/>
        </w:trPr>
        <w:tc>
          <w:tcPr>
            <w:tcW w:w="58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083"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99"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773"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r>
      <w:tr w:rsidR="001C45B8">
        <w:trPr>
          <w:trHeight w:val="596"/>
        </w:trPr>
        <w:tc>
          <w:tcPr>
            <w:tcW w:w="58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083"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99"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773"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1C45B8" w:rsidRDefault="001C45B8">
            <w:pPr>
              <w:widowControl/>
              <w:spacing w:line="0" w:lineRule="atLeast"/>
              <w:jc w:val="center"/>
              <w:rPr>
                <w:rFonts w:ascii="Calibri" w:hAnsi="Calibri"/>
                <w:kern w:val="0"/>
              </w:rPr>
            </w:pPr>
          </w:p>
        </w:tc>
      </w:tr>
    </w:tbl>
    <w:p w:rsidR="001C45B8" w:rsidRDefault="00D466B1">
      <w:pPr>
        <w:spacing w:beforeLines="50" w:before="156" w:line="440" w:lineRule="exact"/>
        <w:ind w:firstLineChars="200" w:firstLine="422"/>
        <w:rPr>
          <w:b/>
          <w:szCs w:val="21"/>
        </w:rPr>
      </w:pPr>
      <w:r>
        <w:rPr>
          <w:rFonts w:hint="eastAsia"/>
          <w:b/>
          <w:szCs w:val="21"/>
        </w:rPr>
        <w:t>注：</w:t>
      </w:r>
    </w:p>
    <w:p w:rsidR="001C45B8" w:rsidRDefault="00D466B1">
      <w:pPr>
        <w:spacing w:beforeLines="50" w:before="156" w:line="440" w:lineRule="exact"/>
        <w:ind w:firstLineChars="200" w:firstLine="420"/>
        <w:rPr>
          <w:szCs w:val="21"/>
        </w:rPr>
      </w:pPr>
      <w:r>
        <w:rPr>
          <w:szCs w:val="21"/>
        </w:rPr>
        <w:t>1</w:t>
      </w:r>
      <w:r>
        <w:rPr>
          <w:rFonts w:hint="eastAsia"/>
          <w:szCs w:val="21"/>
        </w:rPr>
        <w:t>．</w:t>
      </w:r>
      <w:r>
        <w:rPr>
          <w:szCs w:val="21"/>
        </w:rPr>
        <w:t>项目执行过程中，未经委托方允许，不得更换项目负责人。</w:t>
      </w:r>
      <w:r>
        <w:rPr>
          <w:szCs w:val="21"/>
        </w:rPr>
        <w:t xml:space="preserve"> </w:t>
      </w:r>
    </w:p>
    <w:p w:rsidR="001C45B8" w:rsidRDefault="00D466B1">
      <w:pPr>
        <w:spacing w:beforeLines="50" w:before="156" w:line="440" w:lineRule="exact"/>
        <w:ind w:firstLineChars="200" w:firstLine="420"/>
        <w:rPr>
          <w:szCs w:val="21"/>
        </w:rPr>
      </w:pPr>
      <w:r>
        <w:rPr>
          <w:szCs w:val="21"/>
        </w:rPr>
        <w:t>2</w:t>
      </w:r>
      <w:r>
        <w:rPr>
          <w:rFonts w:hint="eastAsia"/>
          <w:szCs w:val="21"/>
        </w:rPr>
        <w:t>．</w:t>
      </w:r>
      <w:r>
        <w:rPr>
          <w:szCs w:val="21"/>
        </w:rPr>
        <w:t>本表后应附学历证书、执业资格证书、职称证书复印件。</w:t>
      </w:r>
    </w:p>
    <w:p w:rsidR="001C45B8" w:rsidRDefault="001C45B8">
      <w:pPr>
        <w:spacing w:beforeLines="50" w:before="156" w:line="440" w:lineRule="exact"/>
        <w:rPr>
          <w:szCs w:val="21"/>
        </w:rPr>
      </w:pPr>
    </w:p>
    <w:p w:rsidR="001C45B8" w:rsidRDefault="001C45B8">
      <w:pPr>
        <w:spacing w:beforeLines="50" w:before="156" w:line="440" w:lineRule="exact"/>
        <w:rPr>
          <w:szCs w:val="21"/>
        </w:rPr>
      </w:pPr>
    </w:p>
    <w:p w:rsidR="001C45B8" w:rsidRDefault="001C45B8">
      <w:pPr>
        <w:spacing w:beforeLines="50" w:before="156" w:line="440" w:lineRule="exact"/>
        <w:rPr>
          <w:szCs w:val="21"/>
        </w:rPr>
      </w:pPr>
    </w:p>
    <w:p w:rsidR="001C45B8" w:rsidRDefault="001C45B8">
      <w:pPr>
        <w:spacing w:beforeLines="50" w:before="156" w:line="440" w:lineRule="exact"/>
        <w:rPr>
          <w:szCs w:val="21"/>
        </w:rPr>
      </w:pPr>
    </w:p>
    <w:p w:rsidR="001C45B8" w:rsidRDefault="001C45B8">
      <w:pPr>
        <w:spacing w:beforeLines="50" w:before="156" w:line="440" w:lineRule="exact"/>
        <w:rPr>
          <w:szCs w:val="21"/>
        </w:rPr>
      </w:pPr>
    </w:p>
    <w:p w:rsidR="001C45B8" w:rsidRDefault="001C45B8">
      <w:pPr>
        <w:spacing w:beforeLines="50" w:before="156" w:line="440" w:lineRule="exact"/>
        <w:rPr>
          <w:szCs w:val="21"/>
        </w:rPr>
      </w:pPr>
    </w:p>
    <w:p w:rsidR="001C45B8" w:rsidRDefault="001C45B8">
      <w:pPr>
        <w:spacing w:beforeLines="50" w:before="156" w:line="440" w:lineRule="exact"/>
        <w:rPr>
          <w:szCs w:val="21"/>
        </w:rPr>
      </w:pPr>
    </w:p>
    <w:p w:rsidR="001C45B8" w:rsidRDefault="001C45B8">
      <w:pPr>
        <w:spacing w:beforeLines="50" w:before="156" w:line="440" w:lineRule="exact"/>
        <w:rPr>
          <w:szCs w:val="21"/>
        </w:rPr>
      </w:pPr>
    </w:p>
    <w:p w:rsidR="001C45B8" w:rsidRDefault="001C45B8">
      <w:pPr>
        <w:spacing w:beforeLines="50" w:before="156" w:line="440" w:lineRule="exact"/>
        <w:rPr>
          <w:szCs w:val="21"/>
        </w:rPr>
      </w:pPr>
    </w:p>
    <w:p w:rsidR="001C45B8" w:rsidRDefault="00D466B1">
      <w:pPr>
        <w:pStyle w:val="a4"/>
        <w:spacing w:before="169" w:line="217" w:lineRule="auto"/>
        <w:rPr>
          <w:sz w:val="30"/>
          <w:szCs w:val="30"/>
        </w:rPr>
      </w:pPr>
      <w:r>
        <w:rPr>
          <w:spacing w:val="-3"/>
          <w:sz w:val="30"/>
          <w:szCs w:val="30"/>
        </w:rPr>
        <w:t>附件</w:t>
      </w:r>
      <w:r>
        <w:rPr>
          <w:rFonts w:ascii="Times New Roman" w:hAnsi="Times New Roman" w:cs="Times New Roman"/>
          <w:spacing w:val="-51"/>
          <w:sz w:val="30"/>
          <w:szCs w:val="30"/>
        </w:rPr>
        <w:t xml:space="preserve"> </w:t>
      </w:r>
      <w:r>
        <w:rPr>
          <w:rFonts w:ascii="Times New Roman" w:hAnsi="Times New Roman" w:cs="Times New Roman"/>
          <w:spacing w:val="-3"/>
          <w:sz w:val="30"/>
          <w:szCs w:val="30"/>
        </w:rPr>
        <w:t>6</w:t>
      </w:r>
      <w:r>
        <w:rPr>
          <w:spacing w:val="-3"/>
          <w:sz w:val="30"/>
          <w:szCs w:val="30"/>
        </w:rPr>
        <w:t>：</w:t>
      </w:r>
      <w:r>
        <w:rPr>
          <w:rFonts w:asciiTheme="minorEastAsia" w:eastAsiaTheme="minorEastAsia" w:hAnsiTheme="minorEastAsia"/>
          <w:spacing w:val="-3"/>
          <w:sz w:val="30"/>
          <w:szCs w:val="30"/>
        </w:rPr>
        <w:t>近三年完成的相关项目业绩情况表</w:t>
      </w:r>
    </w:p>
    <w:p w:rsidR="001C45B8" w:rsidRDefault="001C45B8">
      <w:pPr>
        <w:spacing w:line="327" w:lineRule="auto"/>
      </w:pPr>
    </w:p>
    <w:p w:rsidR="001C45B8" w:rsidRDefault="00D466B1">
      <w:pPr>
        <w:pStyle w:val="a4"/>
        <w:spacing w:before="98" w:line="217" w:lineRule="auto"/>
        <w:jc w:val="center"/>
        <w:rPr>
          <w:rFonts w:asciiTheme="minorEastAsia" w:eastAsiaTheme="minorEastAsia" w:hAnsiTheme="minorEastAsia"/>
          <w:b/>
          <w:sz w:val="30"/>
          <w:szCs w:val="30"/>
        </w:rPr>
      </w:pPr>
      <w:bookmarkStart w:id="10" w:name="bookmark10"/>
      <w:bookmarkEnd w:id="10"/>
      <w:r>
        <w:rPr>
          <w:rFonts w:asciiTheme="minorEastAsia" w:eastAsiaTheme="minorEastAsia" w:hAnsiTheme="minorEastAsia"/>
          <w:b/>
          <w:spacing w:val="-1"/>
          <w:sz w:val="30"/>
          <w:szCs w:val="30"/>
        </w:rPr>
        <w:t>近三年完成的相关项目业绩情况表</w:t>
      </w:r>
    </w:p>
    <w:p w:rsidR="001C45B8" w:rsidRDefault="001C45B8">
      <w:pPr>
        <w:spacing w:before="25"/>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464"/>
        <w:gridCol w:w="1441"/>
        <w:gridCol w:w="1536"/>
        <w:gridCol w:w="1134"/>
        <w:gridCol w:w="1559"/>
        <w:gridCol w:w="709"/>
      </w:tblGrid>
      <w:tr w:rsidR="001C45B8">
        <w:trPr>
          <w:trHeight w:val="1430"/>
        </w:trPr>
        <w:tc>
          <w:tcPr>
            <w:tcW w:w="912" w:type="dxa"/>
            <w:tcBorders>
              <w:top w:val="single" w:sz="4" w:space="0" w:color="auto"/>
              <w:left w:val="single" w:sz="4" w:space="0" w:color="auto"/>
              <w:bottom w:val="single" w:sz="4" w:space="0" w:color="auto"/>
              <w:right w:val="single" w:sz="4" w:space="0" w:color="auto"/>
            </w:tcBorders>
            <w:vAlign w:val="center"/>
          </w:tcPr>
          <w:p w:rsidR="001C45B8" w:rsidRDefault="00D466B1">
            <w:pPr>
              <w:spacing w:line="276" w:lineRule="auto"/>
              <w:jc w:val="center"/>
              <w:rPr>
                <w:rFonts w:ascii="宋体" w:hAnsi="宋体"/>
                <w:b/>
                <w:bCs/>
                <w:color w:val="000000" w:themeColor="text1"/>
                <w:szCs w:val="21"/>
              </w:rPr>
            </w:pPr>
            <w:r>
              <w:rPr>
                <w:rFonts w:ascii="宋体" w:hAnsi="宋体" w:hint="eastAsia"/>
                <w:b/>
                <w:bCs/>
                <w:color w:val="000000" w:themeColor="text1"/>
                <w:szCs w:val="21"/>
              </w:rPr>
              <w:t>序号</w:t>
            </w:r>
          </w:p>
        </w:tc>
        <w:tc>
          <w:tcPr>
            <w:tcW w:w="1464" w:type="dxa"/>
            <w:tcBorders>
              <w:top w:val="single" w:sz="4" w:space="0" w:color="auto"/>
              <w:left w:val="single" w:sz="4" w:space="0" w:color="auto"/>
              <w:bottom w:val="single" w:sz="4" w:space="0" w:color="auto"/>
              <w:right w:val="single" w:sz="4" w:space="0" w:color="auto"/>
            </w:tcBorders>
            <w:vAlign w:val="center"/>
          </w:tcPr>
          <w:p w:rsidR="001C45B8" w:rsidRDefault="00D466B1">
            <w:pPr>
              <w:spacing w:line="276" w:lineRule="auto"/>
              <w:jc w:val="center"/>
              <w:rPr>
                <w:rFonts w:ascii="宋体" w:hAnsi="宋体"/>
                <w:b/>
                <w:bCs/>
                <w:color w:val="000000" w:themeColor="text1"/>
                <w:szCs w:val="21"/>
              </w:rPr>
            </w:pPr>
            <w:r>
              <w:rPr>
                <w:rFonts w:ascii="宋体" w:hAnsi="宋体" w:hint="eastAsia"/>
                <w:b/>
                <w:bCs/>
                <w:color w:val="000000" w:themeColor="text1"/>
                <w:szCs w:val="21"/>
              </w:rPr>
              <w:t>项目名称</w:t>
            </w:r>
          </w:p>
        </w:tc>
        <w:tc>
          <w:tcPr>
            <w:tcW w:w="1441" w:type="dxa"/>
            <w:tcBorders>
              <w:top w:val="single" w:sz="4" w:space="0" w:color="auto"/>
              <w:left w:val="single" w:sz="4" w:space="0" w:color="auto"/>
              <w:bottom w:val="single" w:sz="4" w:space="0" w:color="auto"/>
              <w:right w:val="single" w:sz="4" w:space="0" w:color="auto"/>
            </w:tcBorders>
            <w:vAlign w:val="center"/>
          </w:tcPr>
          <w:p w:rsidR="001C45B8" w:rsidRDefault="00D466B1">
            <w:pPr>
              <w:spacing w:line="276" w:lineRule="auto"/>
              <w:jc w:val="center"/>
              <w:rPr>
                <w:rFonts w:ascii="宋体" w:hAnsi="宋体"/>
                <w:b/>
                <w:bCs/>
                <w:color w:val="000000" w:themeColor="text1"/>
                <w:szCs w:val="21"/>
              </w:rPr>
            </w:pPr>
            <w:r>
              <w:rPr>
                <w:rFonts w:ascii="宋体" w:hAnsi="宋体" w:hint="eastAsia"/>
                <w:b/>
                <w:bCs/>
                <w:color w:val="000000" w:themeColor="text1"/>
                <w:szCs w:val="21"/>
              </w:rPr>
              <w:t>业主单位</w:t>
            </w:r>
          </w:p>
        </w:tc>
        <w:tc>
          <w:tcPr>
            <w:tcW w:w="1536" w:type="dxa"/>
            <w:tcBorders>
              <w:top w:val="single" w:sz="4" w:space="0" w:color="auto"/>
              <w:left w:val="single" w:sz="4" w:space="0" w:color="auto"/>
              <w:bottom w:val="single" w:sz="4" w:space="0" w:color="auto"/>
              <w:right w:val="single" w:sz="4" w:space="0" w:color="auto"/>
            </w:tcBorders>
            <w:vAlign w:val="center"/>
          </w:tcPr>
          <w:p w:rsidR="001C45B8" w:rsidRDefault="00D466B1">
            <w:pPr>
              <w:spacing w:line="276" w:lineRule="auto"/>
              <w:jc w:val="center"/>
              <w:rPr>
                <w:rFonts w:ascii="宋体" w:hAnsi="宋体"/>
                <w:b/>
                <w:bCs/>
                <w:color w:val="000000" w:themeColor="text1"/>
                <w:szCs w:val="21"/>
              </w:rPr>
            </w:pPr>
            <w:r>
              <w:rPr>
                <w:rFonts w:ascii="宋体" w:hAnsi="宋体" w:hint="eastAsia"/>
                <w:b/>
                <w:bCs/>
                <w:color w:val="000000" w:themeColor="text1"/>
                <w:szCs w:val="21"/>
              </w:rPr>
              <w:t>合同完成情况</w:t>
            </w:r>
          </w:p>
        </w:tc>
        <w:tc>
          <w:tcPr>
            <w:tcW w:w="1134" w:type="dxa"/>
            <w:tcBorders>
              <w:top w:val="single" w:sz="4" w:space="0" w:color="auto"/>
              <w:left w:val="single" w:sz="4" w:space="0" w:color="auto"/>
              <w:bottom w:val="single" w:sz="4" w:space="0" w:color="auto"/>
              <w:right w:val="single" w:sz="4" w:space="0" w:color="auto"/>
            </w:tcBorders>
            <w:vAlign w:val="center"/>
          </w:tcPr>
          <w:p w:rsidR="001C45B8" w:rsidRDefault="00D466B1">
            <w:pPr>
              <w:spacing w:line="276" w:lineRule="auto"/>
              <w:jc w:val="center"/>
              <w:rPr>
                <w:rFonts w:ascii="宋体" w:hAnsi="宋体"/>
                <w:b/>
                <w:bCs/>
                <w:color w:val="000000" w:themeColor="text1"/>
                <w:szCs w:val="21"/>
              </w:rPr>
            </w:pPr>
            <w:r>
              <w:rPr>
                <w:rFonts w:ascii="宋体" w:hAnsi="宋体" w:hint="eastAsia"/>
                <w:b/>
                <w:bCs/>
                <w:color w:val="000000" w:themeColor="text1"/>
                <w:szCs w:val="21"/>
              </w:rPr>
              <w:t>合同金额</w:t>
            </w:r>
          </w:p>
        </w:tc>
        <w:tc>
          <w:tcPr>
            <w:tcW w:w="1559" w:type="dxa"/>
            <w:tcBorders>
              <w:top w:val="single" w:sz="4" w:space="0" w:color="auto"/>
              <w:left w:val="single" w:sz="4" w:space="0" w:color="auto"/>
              <w:bottom w:val="single" w:sz="4" w:space="0" w:color="auto"/>
              <w:right w:val="single" w:sz="4" w:space="0" w:color="auto"/>
            </w:tcBorders>
            <w:vAlign w:val="center"/>
          </w:tcPr>
          <w:p w:rsidR="001C45B8" w:rsidRDefault="00D466B1">
            <w:pPr>
              <w:spacing w:line="276" w:lineRule="auto"/>
              <w:jc w:val="center"/>
              <w:rPr>
                <w:rFonts w:ascii="宋体" w:hAnsi="宋体"/>
                <w:b/>
                <w:bCs/>
                <w:color w:val="000000" w:themeColor="text1"/>
                <w:szCs w:val="21"/>
              </w:rPr>
            </w:pPr>
            <w:r>
              <w:rPr>
                <w:rFonts w:ascii="宋体" w:hAnsi="宋体" w:hint="eastAsia"/>
                <w:b/>
                <w:bCs/>
                <w:color w:val="000000" w:themeColor="text1"/>
                <w:szCs w:val="21"/>
              </w:rPr>
              <w:t>合同签订时间</w:t>
            </w:r>
          </w:p>
        </w:tc>
        <w:tc>
          <w:tcPr>
            <w:tcW w:w="709" w:type="dxa"/>
            <w:tcBorders>
              <w:top w:val="single" w:sz="4" w:space="0" w:color="auto"/>
              <w:left w:val="single" w:sz="4" w:space="0" w:color="auto"/>
              <w:bottom w:val="single" w:sz="4" w:space="0" w:color="auto"/>
              <w:right w:val="single" w:sz="4" w:space="0" w:color="auto"/>
            </w:tcBorders>
            <w:vAlign w:val="center"/>
          </w:tcPr>
          <w:p w:rsidR="001C45B8" w:rsidRDefault="00D466B1">
            <w:pPr>
              <w:spacing w:line="276" w:lineRule="auto"/>
              <w:jc w:val="center"/>
              <w:rPr>
                <w:rFonts w:ascii="宋体" w:hAnsi="宋体"/>
                <w:b/>
                <w:bCs/>
                <w:color w:val="000000" w:themeColor="text1"/>
                <w:szCs w:val="21"/>
              </w:rPr>
            </w:pPr>
            <w:r>
              <w:rPr>
                <w:rFonts w:ascii="宋体" w:hAnsi="宋体" w:hint="eastAsia"/>
                <w:b/>
                <w:bCs/>
                <w:color w:val="000000" w:themeColor="text1"/>
                <w:szCs w:val="21"/>
              </w:rPr>
              <w:t>备注</w:t>
            </w:r>
          </w:p>
        </w:tc>
      </w:tr>
      <w:tr w:rsidR="001C45B8">
        <w:trPr>
          <w:trHeight w:val="701"/>
        </w:trPr>
        <w:tc>
          <w:tcPr>
            <w:tcW w:w="912"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Cs/>
                <w:color w:val="000000" w:themeColor="text1"/>
              </w:rPr>
            </w:pPr>
          </w:p>
        </w:tc>
        <w:tc>
          <w:tcPr>
            <w:tcW w:w="1464"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441"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r>
      <w:tr w:rsidR="001C45B8">
        <w:trPr>
          <w:trHeight w:val="675"/>
        </w:trPr>
        <w:tc>
          <w:tcPr>
            <w:tcW w:w="912"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Cs/>
                <w:color w:val="000000" w:themeColor="text1"/>
              </w:rPr>
            </w:pPr>
          </w:p>
        </w:tc>
        <w:tc>
          <w:tcPr>
            <w:tcW w:w="1464"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441"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r>
      <w:tr w:rsidR="001C45B8">
        <w:trPr>
          <w:trHeight w:val="701"/>
        </w:trPr>
        <w:tc>
          <w:tcPr>
            <w:tcW w:w="912"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464"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441"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r>
      <w:tr w:rsidR="001C45B8">
        <w:trPr>
          <w:trHeight w:val="727"/>
        </w:trPr>
        <w:tc>
          <w:tcPr>
            <w:tcW w:w="912"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464"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441"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1C45B8" w:rsidRDefault="001C45B8">
            <w:pPr>
              <w:spacing w:line="360" w:lineRule="auto"/>
              <w:jc w:val="center"/>
              <w:rPr>
                <w:rFonts w:ascii="宋体" w:hAnsi="宋体"/>
                <w:b/>
                <w:bCs/>
                <w:color w:val="000000" w:themeColor="text1"/>
              </w:rPr>
            </w:pPr>
          </w:p>
        </w:tc>
      </w:tr>
    </w:tbl>
    <w:p w:rsidR="001C45B8" w:rsidRDefault="00D466B1">
      <w:pPr>
        <w:spacing w:beforeLines="50" w:before="156" w:line="440" w:lineRule="exact"/>
        <w:ind w:firstLineChars="200" w:firstLine="422"/>
        <w:rPr>
          <w:b/>
          <w:szCs w:val="21"/>
        </w:rPr>
      </w:pPr>
      <w:r>
        <w:rPr>
          <w:b/>
          <w:szCs w:val="21"/>
        </w:rPr>
        <w:t>注：</w:t>
      </w:r>
    </w:p>
    <w:p w:rsidR="001C45B8" w:rsidRDefault="00D466B1">
      <w:pPr>
        <w:spacing w:beforeLines="50" w:before="156" w:line="440" w:lineRule="exact"/>
        <w:ind w:firstLineChars="200" w:firstLine="420"/>
        <w:rPr>
          <w:szCs w:val="21"/>
        </w:rPr>
      </w:pPr>
      <w:r>
        <w:rPr>
          <w:szCs w:val="21"/>
        </w:rPr>
        <w:t>1</w:t>
      </w:r>
      <w:r>
        <w:rPr>
          <w:szCs w:val="21"/>
        </w:rPr>
        <w:t>．相关项目指近三年承担过的</w:t>
      </w:r>
      <w:r>
        <w:rPr>
          <w:rFonts w:hint="eastAsia"/>
          <w:szCs w:val="21"/>
        </w:rPr>
        <w:t>制造</w:t>
      </w:r>
      <w:r>
        <w:rPr>
          <w:szCs w:val="21"/>
        </w:rPr>
        <w:t>业、上市公司服务项目。</w:t>
      </w:r>
    </w:p>
    <w:p w:rsidR="001C45B8" w:rsidRDefault="00D466B1">
      <w:pPr>
        <w:spacing w:beforeLines="50" w:before="156" w:line="440" w:lineRule="exact"/>
        <w:ind w:firstLineChars="200" w:firstLine="420"/>
        <w:rPr>
          <w:szCs w:val="21"/>
        </w:rPr>
      </w:pPr>
      <w:r>
        <w:rPr>
          <w:szCs w:val="21"/>
        </w:rPr>
        <w:t>2</w:t>
      </w:r>
      <w:r>
        <w:rPr>
          <w:szCs w:val="21"/>
        </w:rPr>
        <w:t>．业绩资料包括</w:t>
      </w:r>
      <w:r>
        <w:rPr>
          <w:rFonts w:hint="eastAsia"/>
          <w:szCs w:val="21"/>
        </w:rPr>
        <w:t>的主要</w:t>
      </w:r>
      <w:r>
        <w:rPr>
          <w:szCs w:val="21"/>
        </w:rPr>
        <w:t>内容：</w:t>
      </w:r>
    </w:p>
    <w:p w:rsidR="001C45B8" w:rsidRDefault="00D466B1">
      <w:pPr>
        <w:spacing w:beforeLines="50" w:before="156" w:line="440" w:lineRule="exact"/>
        <w:ind w:firstLineChars="150" w:firstLine="315"/>
        <w:rPr>
          <w:szCs w:val="21"/>
        </w:rPr>
      </w:pPr>
      <w:r>
        <w:rPr>
          <w:szCs w:val="21"/>
        </w:rPr>
        <w:t>（</w:t>
      </w:r>
      <w:r>
        <w:rPr>
          <w:szCs w:val="21"/>
        </w:rPr>
        <w:t>1</w:t>
      </w:r>
      <w:r>
        <w:rPr>
          <w:szCs w:val="21"/>
        </w:rPr>
        <w:t>）</w:t>
      </w:r>
      <w:r>
        <w:rPr>
          <w:rFonts w:hint="eastAsia"/>
          <w:szCs w:val="21"/>
        </w:rPr>
        <w:t>审计</w:t>
      </w:r>
      <w:r>
        <w:rPr>
          <w:szCs w:val="21"/>
        </w:rPr>
        <w:t>业务约定书或合同书首页及签字盖章页复印件；</w:t>
      </w:r>
    </w:p>
    <w:p w:rsidR="001C45B8" w:rsidRDefault="00D466B1">
      <w:pPr>
        <w:spacing w:beforeLines="50" w:before="156" w:line="440" w:lineRule="exact"/>
        <w:ind w:firstLineChars="150" w:firstLine="315"/>
        <w:rPr>
          <w:szCs w:val="21"/>
        </w:rPr>
      </w:pPr>
      <w:r>
        <w:rPr>
          <w:szCs w:val="21"/>
        </w:rPr>
        <w:t>（</w:t>
      </w:r>
      <w:r>
        <w:rPr>
          <w:szCs w:val="21"/>
        </w:rPr>
        <w:t>2</w:t>
      </w:r>
      <w:r>
        <w:rPr>
          <w:szCs w:val="21"/>
        </w:rPr>
        <w:t>）能体现项目金额的</w:t>
      </w:r>
      <w:r>
        <w:rPr>
          <w:rFonts w:hint="eastAsia"/>
          <w:szCs w:val="21"/>
        </w:rPr>
        <w:t>“</w:t>
      </w:r>
      <w:r>
        <w:rPr>
          <w:szCs w:val="21"/>
        </w:rPr>
        <w:t>报告正文</w:t>
      </w:r>
      <w:r>
        <w:rPr>
          <w:rFonts w:hint="eastAsia"/>
          <w:szCs w:val="21"/>
        </w:rPr>
        <w:t>”</w:t>
      </w:r>
      <w:r>
        <w:rPr>
          <w:szCs w:val="21"/>
        </w:rPr>
        <w:t>或</w:t>
      </w:r>
      <w:r>
        <w:rPr>
          <w:rFonts w:hint="eastAsia"/>
          <w:szCs w:val="21"/>
        </w:rPr>
        <w:t>“</w:t>
      </w:r>
      <w:r>
        <w:rPr>
          <w:szCs w:val="21"/>
        </w:rPr>
        <w:t>报告附表</w:t>
      </w:r>
      <w:r>
        <w:rPr>
          <w:rFonts w:hint="eastAsia"/>
          <w:szCs w:val="21"/>
        </w:rPr>
        <w:t>”</w:t>
      </w:r>
      <w:r>
        <w:rPr>
          <w:szCs w:val="21"/>
        </w:rPr>
        <w:t>关键页复印件；</w:t>
      </w:r>
    </w:p>
    <w:p w:rsidR="001C45B8" w:rsidRDefault="00D466B1">
      <w:pPr>
        <w:spacing w:line="440" w:lineRule="exact"/>
        <w:ind w:firstLineChars="200" w:firstLine="420"/>
        <w:rPr>
          <w:rFonts w:ascii="宋体" w:hAnsi="宋体" w:cs="宋体"/>
          <w:sz w:val="24"/>
          <w:szCs w:val="24"/>
        </w:rPr>
      </w:pPr>
      <w:r>
        <w:rPr>
          <w:szCs w:val="21"/>
        </w:rPr>
        <w:t>（</w:t>
      </w:r>
      <w:r>
        <w:rPr>
          <w:szCs w:val="21"/>
        </w:rPr>
        <w:t>3</w:t>
      </w:r>
      <w:r>
        <w:rPr>
          <w:szCs w:val="21"/>
        </w:rPr>
        <w:t>）能体现履约情况的资料。</w:t>
      </w:r>
    </w:p>
    <w:p w:rsidR="001C45B8" w:rsidRDefault="001C45B8">
      <w:pPr>
        <w:rPr>
          <w:rFonts w:ascii="宋体" w:hAnsi="宋体" w:cs="宋体"/>
          <w:sz w:val="24"/>
          <w:szCs w:val="24"/>
        </w:rPr>
      </w:pPr>
    </w:p>
    <w:sectPr w:rsidR="001C45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30C" w:rsidRDefault="00F8130C" w:rsidP="003E20F0">
      <w:r>
        <w:separator/>
      </w:r>
    </w:p>
  </w:endnote>
  <w:endnote w:type="continuationSeparator" w:id="0">
    <w:p w:rsidR="00F8130C" w:rsidRDefault="00F8130C" w:rsidP="003E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30C" w:rsidRDefault="00F8130C" w:rsidP="003E20F0">
      <w:r>
        <w:separator/>
      </w:r>
    </w:p>
  </w:footnote>
  <w:footnote w:type="continuationSeparator" w:id="0">
    <w:p w:rsidR="00F8130C" w:rsidRDefault="00F8130C" w:rsidP="003E2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E9586A"/>
    <w:multiLevelType w:val="singleLevel"/>
    <w:tmpl w:val="AFE9586A"/>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36"/>
    <w:rsid w:val="00014FD3"/>
    <w:rsid w:val="000A7EF2"/>
    <w:rsid w:val="000F24DA"/>
    <w:rsid w:val="00133106"/>
    <w:rsid w:val="001A0396"/>
    <w:rsid w:val="001C45B8"/>
    <w:rsid w:val="00205027"/>
    <w:rsid w:val="002519C8"/>
    <w:rsid w:val="00293943"/>
    <w:rsid w:val="00325AFB"/>
    <w:rsid w:val="00384FE6"/>
    <w:rsid w:val="003D183B"/>
    <w:rsid w:val="003D2F6D"/>
    <w:rsid w:val="003E20F0"/>
    <w:rsid w:val="003E68B2"/>
    <w:rsid w:val="004012EF"/>
    <w:rsid w:val="00401E05"/>
    <w:rsid w:val="004F3772"/>
    <w:rsid w:val="00500B5A"/>
    <w:rsid w:val="00520294"/>
    <w:rsid w:val="00556DB1"/>
    <w:rsid w:val="005747B4"/>
    <w:rsid w:val="005C7CA3"/>
    <w:rsid w:val="0062024F"/>
    <w:rsid w:val="00630808"/>
    <w:rsid w:val="0068261D"/>
    <w:rsid w:val="006A75DA"/>
    <w:rsid w:val="00733A28"/>
    <w:rsid w:val="007457FD"/>
    <w:rsid w:val="007839AC"/>
    <w:rsid w:val="0080525B"/>
    <w:rsid w:val="00842C97"/>
    <w:rsid w:val="008E6A77"/>
    <w:rsid w:val="0093146D"/>
    <w:rsid w:val="00932A63"/>
    <w:rsid w:val="00960ECB"/>
    <w:rsid w:val="00A050F1"/>
    <w:rsid w:val="00A8582E"/>
    <w:rsid w:val="00AF6975"/>
    <w:rsid w:val="00BE2F9F"/>
    <w:rsid w:val="00BF1F56"/>
    <w:rsid w:val="00C07954"/>
    <w:rsid w:val="00C32478"/>
    <w:rsid w:val="00C611AC"/>
    <w:rsid w:val="00C9175C"/>
    <w:rsid w:val="00C97344"/>
    <w:rsid w:val="00CA1895"/>
    <w:rsid w:val="00D21E36"/>
    <w:rsid w:val="00D2680E"/>
    <w:rsid w:val="00D466B1"/>
    <w:rsid w:val="00D736B6"/>
    <w:rsid w:val="00D80529"/>
    <w:rsid w:val="00DB1055"/>
    <w:rsid w:val="00DD04CA"/>
    <w:rsid w:val="00E47E7B"/>
    <w:rsid w:val="00E978D8"/>
    <w:rsid w:val="00F8130C"/>
    <w:rsid w:val="00FC671A"/>
    <w:rsid w:val="069845A9"/>
    <w:rsid w:val="07986B68"/>
    <w:rsid w:val="0E4D4C14"/>
    <w:rsid w:val="15475CE7"/>
    <w:rsid w:val="1CBD279E"/>
    <w:rsid w:val="250C0542"/>
    <w:rsid w:val="29CF28D9"/>
    <w:rsid w:val="2BE5206F"/>
    <w:rsid w:val="2ECC4CBB"/>
    <w:rsid w:val="316F32CD"/>
    <w:rsid w:val="339866DC"/>
    <w:rsid w:val="34E53BC2"/>
    <w:rsid w:val="3D0F0510"/>
    <w:rsid w:val="3EC81CC0"/>
    <w:rsid w:val="57A74710"/>
    <w:rsid w:val="5A690093"/>
    <w:rsid w:val="72702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3EC65A-9A45-425E-8FB9-DA12A31A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tabs>
        <w:tab w:val="left" w:pos="200"/>
      </w:tabs>
      <w:jc w:val="center"/>
      <w:outlineLvl w:val="0"/>
    </w:pPr>
    <w:rPr>
      <w:rFonts w:ascii="宋体" w:hAnsi="宋体"/>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semiHidden/>
    <w:qFormat/>
    <w:rPr>
      <w:rFonts w:ascii="仿宋" w:eastAsia="仿宋" w:hAnsi="仿宋" w:cs="仿宋"/>
      <w:sz w:val="28"/>
      <w:szCs w:val="2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c">
    <w:name w:val="Strong"/>
    <w:qFormat/>
    <w:rPr>
      <w:b/>
      <w:bCs/>
    </w:rPr>
  </w:style>
  <w:style w:type="character" w:styleId="ad">
    <w:name w:val="annotation reference"/>
    <w:rPr>
      <w:sz w:val="21"/>
      <w:szCs w:val="21"/>
    </w:rPr>
  </w:style>
  <w:style w:type="character" w:customStyle="1" w:styleId="10">
    <w:name w:val="标题 1 字符"/>
    <w:basedOn w:val="a0"/>
    <w:link w:val="1"/>
    <w:uiPriority w:val="9"/>
    <w:rPr>
      <w:rFonts w:ascii="宋体" w:eastAsia="宋体" w:hAnsi="宋体" w:cs="Times New Roman"/>
      <w:b/>
      <w:sz w:val="36"/>
      <w:szCs w:val="20"/>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paragraph" w:customStyle="1" w:styleId="TableText">
    <w:name w:val="Table Text"/>
    <w:basedOn w:val="a"/>
    <w:semiHidden/>
    <w:qFormat/>
    <w:rPr>
      <w:rFonts w:ascii="仿宋" w:eastAsia="仿宋" w:hAnsi="仿宋" w:cs="仿宋"/>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刘清华</dc:creator>
  <cp:lastModifiedBy>肖青</cp:lastModifiedBy>
  <cp:revision>9</cp:revision>
  <cp:lastPrinted>2022-07-26T10:10:00Z</cp:lastPrinted>
  <dcterms:created xsi:type="dcterms:W3CDTF">2023-08-03T07:28:00Z</dcterms:created>
  <dcterms:modified xsi:type="dcterms:W3CDTF">2024-09-23T02:12:00Z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